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0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2437"/>
        <w:gridCol w:w="8571"/>
      </w:tblGrid>
      <w:tr w:rsidR="00B02A4A" w:rsidRPr="00B57FFD" w14:paraId="34B95A2F" w14:textId="77777777" w:rsidTr="002E02C7">
        <w:trPr>
          <w:trHeight w:val="1690"/>
          <w:jc w:val="center"/>
        </w:trPr>
        <w:tc>
          <w:tcPr>
            <w:tcW w:w="2437" w:type="dxa"/>
            <w:vAlign w:val="center"/>
          </w:tcPr>
          <w:p w14:paraId="77BF22F5" w14:textId="76A227E0" w:rsidR="00B02A4A" w:rsidRPr="00B57FFD" w:rsidRDefault="008006F9" w:rsidP="007575E5">
            <w:pPr>
              <w:pStyle w:val="Default"/>
              <w:jc w:val="center"/>
              <w:rPr>
                <w:color w:val="auto"/>
              </w:rPr>
            </w:pPr>
            <w:bookmarkStart w:id="0" w:name="OLE_LINK1"/>
            <w:bookmarkStart w:id="1" w:name="OLE_LINK2"/>
            <w:r w:rsidRPr="00F71595">
              <w:rPr>
                <w:noProof/>
                <w:lang w:eastAsia="ja-JP"/>
              </w:rPr>
              <w:drawing>
                <wp:inline distT="0" distB="0" distL="0" distR="0" wp14:anchorId="0BF9D4E4" wp14:editId="41C32653">
                  <wp:extent cx="1188720" cy="11887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1" w:type="dxa"/>
            <w:shd w:val="clear" w:color="auto" w:fill="F1F1F1"/>
            <w:vAlign w:val="center"/>
          </w:tcPr>
          <w:p w14:paraId="7AAD0CA2" w14:textId="77777777" w:rsidR="00B02A4A" w:rsidRPr="00FF3A3D" w:rsidRDefault="00FF3A3D" w:rsidP="00466961">
            <w:pPr>
              <w:pStyle w:val="Default"/>
              <w:spacing w:line="276" w:lineRule="auto"/>
              <w:jc w:val="center"/>
              <w:rPr>
                <w:rFonts w:ascii="Copperplate Gothic Bold" w:hAnsi="Copperplate Gothic Bold"/>
                <w:b/>
                <w:bCs/>
                <w:sz w:val="32"/>
                <w:szCs w:val="32"/>
              </w:rPr>
            </w:pPr>
            <w:r w:rsidRPr="00FF3A3D">
              <w:rPr>
                <w:rFonts w:ascii="Copperplate Gothic Bold" w:hAnsi="Copperplate Gothic Bold"/>
                <w:b/>
                <w:bCs/>
                <w:sz w:val="32"/>
                <w:szCs w:val="32"/>
              </w:rPr>
              <w:t>MASSACHUSETTS GAMING COMMISSION</w:t>
            </w:r>
          </w:p>
          <w:p w14:paraId="5BCA97F7" w14:textId="77777777" w:rsidR="00FF3A3D" w:rsidRDefault="00FF3A3D" w:rsidP="00FF3A3D">
            <w:pPr>
              <w:pStyle w:val="Default"/>
              <w:spacing w:line="276" w:lineRule="auto"/>
              <w:jc w:val="center"/>
              <w:rPr>
                <w:rFonts w:ascii="Copperplate Gothic Bold" w:hAnsi="Copperplate Gothic Bold"/>
                <w:sz w:val="22"/>
                <w:szCs w:val="22"/>
              </w:rPr>
            </w:pPr>
          </w:p>
          <w:p w14:paraId="0634B4FA" w14:textId="77777777" w:rsidR="005B53D6" w:rsidRDefault="00FF3A3D" w:rsidP="00FF3A3D">
            <w:pPr>
              <w:pStyle w:val="Default"/>
              <w:spacing w:line="276" w:lineRule="auto"/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 w:rsidRPr="00FF3A3D">
              <w:rPr>
                <w:rFonts w:ascii="Copperplate Gothic Bold" w:hAnsi="Copperplate Gothic Bold"/>
                <w:sz w:val="28"/>
                <w:szCs w:val="28"/>
              </w:rPr>
              <w:t xml:space="preserve">REQUEST FOR A </w:t>
            </w:r>
            <w:r w:rsidR="00C109D1">
              <w:rPr>
                <w:rFonts w:ascii="Copperplate Gothic Bold" w:hAnsi="Copperplate Gothic Bold"/>
                <w:sz w:val="28"/>
                <w:szCs w:val="28"/>
              </w:rPr>
              <w:t>COMMISSION REVIEW</w:t>
            </w:r>
          </w:p>
          <w:p w14:paraId="2F0F90EB" w14:textId="77777777" w:rsidR="006867A5" w:rsidRDefault="00C109D1" w:rsidP="00FF3A3D">
            <w:pPr>
              <w:pStyle w:val="Default"/>
              <w:spacing w:line="276" w:lineRule="auto"/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Copperplate Gothic Bold" w:hAnsi="Copperplate Gothic Bold"/>
                <w:sz w:val="28"/>
                <w:szCs w:val="28"/>
              </w:rPr>
              <w:t>Of Hearing Officer’s Decision</w:t>
            </w:r>
          </w:p>
          <w:p w14:paraId="033766C2" w14:textId="77777777" w:rsidR="00D46380" w:rsidRDefault="00D46380" w:rsidP="00FF3A3D">
            <w:pPr>
              <w:pStyle w:val="Default"/>
              <w:spacing w:line="276" w:lineRule="auto"/>
              <w:jc w:val="center"/>
              <w:rPr>
                <w:rFonts w:ascii="Copperplate Gothic Bold" w:hAnsi="Copperplate Gothic Bold"/>
                <w:sz w:val="28"/>
                <w:szCs w:val="28"/>
              </w:rPr>
            </w:pPr>
          </w:p>
          <w:p w14:paraId="7F6DDCB7" w14:textId="77777777" w:rsidR="00D46380" w:rsidRPr="00D46380" w:rsidRDefault="00D46380" w:rsidP="00FF3A3D">
            <w:pPr>
              <w:pStyle w:val="Default"/>
              <w:spacing w:line="276" w:lineRule="auto"/>
              <w:jc w:val="center"/>
              <w:rPr>
                <w:rFonts w:ascii="Copperplate Gothic Bold" w:hAnsi="Copperplate Gothic Bold"/>
              </w:rPr>
            </w:pPr>
            <w:r w:rsidRPr="00D46380">
              <w:rPr>
                <w:rFonts w:ascii="Copperplate Gothic Bold" w:hAnsi="Copperplate Gothic Bold"/>
              </w:rPr>
              <w:t>(please complete each section of this request)</w:t>
            </w:r>
          </w:p>
        </w:tc>
      </w:tr>
      <w:bookmarkEnd w:id="0"/>
      <w:bookmarkEnd w:id="1"/>
    </w:tbl>
    <w:p w14:paraId="45C597AA" w14:textId="77777777" w:rsidR="00DE5D0F" w:rsidRDefault="00DE5D0F" w:rsidP="00DE5D0F">
      <w:pPr>
        <w:rPr>
          <w:rFonts w:ascii="Bell MT" w:hAnsi="Bell MT"/>
        </w:rPr>
      </w:pPr>
    </w:p>
    <w:p w14:paraId="48581F63" w14:textId="77777777" w:rsidR="00FF3A3D" w:rsidRDefault="00FF3A3D" w:rsidP="00DE5D0F">
      <w:pPr>
        <w:rPr>
          <w:rFonts w:ascii="Bell MT" w:hAnsi="Bell MT"/>
        </w:rPr>
      </w:pPr>
    </w:p>
    <w:p w14:paraId="77B8EF81" w14:textId="77777777" w:rsidR="00F105F4" w:rsidRPr="00DE5D0F" w:rsidRDefault="00F105F4" w:rsidP="00DE5D0F">
      <w:pPr>
        <w:rPr>
          <w:rFonts w:ascii="Bell MT" w:hAnsi="Bell MT"/>
        </w:rPr>
      </w:pPr>
    </w:p>
    <w:p w14:paraId="0CC92034" w14:textId="77777777" w:rsidR="00F412E6" w:rsidRPr="00AF19B9" w:rsidRDefault="00F412E6" w:rsidP="001E7311">
      <w:pPr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shd w:val="pct5" w:color="auto" w:fill="auto"/>
        <w:jc w:val="center"/>
        <w:rPr>
          <w:b/>
        </w:rPr>
      </w:pPr>
    </w:p>
    <w:p w14:paraId="1AE51394" w14:textId="77777777" w:rsidR="00C109D1" w:rsidRDefault="005B53D6" w:rsidP="00C109D1">
      <w:pPr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shd w:val="pct5" w:color="auto" w:fill="auto"/>
        <w:jc w:val="center"/>
        <w:rPr>
          <w:b/>
          <w:szCs w:val="24"/>
          <w:u w:val="single"/>
        </w:rPr>
      </w:pPr>
      <w:r w:rsidRPr="00FF3A3D">
        <w:rPr>
          <w:b/>
          <w:szCs w:val="24"/>
          <w:u w:val="single"/>
        </w:rPr>
        <w:t>TYPE OF REQUEST</w:t>
      </w:r>
    </w:p>
    <w:p w14:paraId="612CE071" w14:textId="77777777" w:rsidR="00C109D1" w:rsidRDefault="00C109D1" w:rsidP="00C109D1">
      <w:pPr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shd w:val="pct5" w:color="auto" w:fill="auto"/>
        <w:jc w:val="center"/>
        <w:rPr>
          <w:b/>
          <w:szCs w:val="24"/>
          <w:u w:val="single"/>
        </w:rPr>
      </w:pPr>
    </w:p>
    <w:p w14:paraId="11AB3A6D" w14:textId="77777777" w:rsidR="00F105F4" w:rsidRDefault="00C109D1" w:rsidP="001E7311">
      <w:pPr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shd w:val="pct5" w:color="auto" w:fill="auto"/>
        <w:rPr>
          <w:b/>
          <w:szCs w:val="24"/>
        </w:rPr>
      </w:pPr>
      <w:r w:rsidRPr="00C109D1">
        <w:rPr>
          <w:szCs w:val="24"/>
        </w:rPr>
        <w:t>Any decision issued by a hearing officer in accord</w:t>
      </w:r>
      <w:r>
        <w:rPr>
          <w:szCs w:val="24"/>
        </w:rPr>
        <w:t xml:space="preserve">ance with 205 CMR 101.02 may be appealed to the </w:t>
      </w:r>
      <w:r w:rsidRPr="00C109D1">
        <w:rPr>
          <w:szCs w:val="24"/>
        </w:rPr>
        <w:t>commission for review.</w:t>
      </w:r>
      <w:r w:rsidRPr="00C109D1">
        <w:rPr>
          <w:b/>
          <w:szCs w:val="24"/>
        </w:rPr>
        <w:t xml:space="preserve">  </w:t>
      </w:r>
    </w:p>
    <w:p w14:paraId="70ED263C" w14:textId="77777777" w:rsidR="00F105F4" w:rsidRDefault="00F105F4" w:rsidP="001E7311">
      <w:pPr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shd w:val="pct5" w:color="auto" w:fill="auto"/>
        <w:rPr>
          <w:b/>
          <w:szCs w:val="24"/>
        </w:rPr>
      </w:pPr>
    </w:p>
    <w:p w14:paraId="54E0C64E" w14:textId="77777777" w:rsidR="003C1742" w:rsidRPr="00C109D1" w:rsidRDefault="00041CBC" w:rsidP="001E7311">
      <w:pPr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shd w:val="pct5" w:color="auto" w:fill="auto"/>
        <w:rPr>
          <w:b/>
          <w:szCs w:val="24"/>
          <w:u w:val="single"/>
        </w:rPr>
      </w:pPr>
      <w:r>
        <w:rPr>
          <w:szCs w:val="24"/>
        </w:rPr>
        <w:t xml:space="preserve">Which type of </w:t>
      </w:r>
      <w:r w:rsidR="00C109D1">
        <w:rPr>
          <w:szCs w:val="24"/>
        </w:rPr>
        <w:t>review</w:t>
      </w:r>
      <w:r>
        <w:rPr>
          <w:szCs w:val="24"/>
        </w:rPr>
        <w:t xml:space="preserve"> is applicable to your matter? (please check one box):</w:t>
      </w:r>
      <w:r w:rsidR="001E7311" w:rsidRPr="00AF19B9">
        <w:rPr>
          <w:szCs w:val="24"/>
        </w:rPr>
        <w:t xml:space="preserve"> </w:t>
      </w:r>
    </w:p>
    <w:p w14:paraId="4E247793" w14:textId="77777777" w:rsidR="00041CBC" w:rsidRDefault="00041CBC" w:rsidP="001E7311">
      <w:pPr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shd w:val="pct5" w:color="auto" w:fill="auto"/>
        <w:rPr>
          <w:szCs w:val="24"/>
        </w:rPr>
      </w:pPr>
    </w:p>
    <w:p w14:paraId="680C290D" w14:textId="77777777" w:rsidR="00041CBC" w:rsidRPr="00AF19B9" w:rsidRDefault="006C2290" w:rsidP="001E7311">
      <w:pPr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shd w:val="pct5" w:color="auto" w:fill="auto"/>
        <w:rPr>
          <w:szCs w:val="24"/>
        </w:rPr>
      </w:pPr>
      <w:r>
        <w:rPr>
          <w:szCs w:val="24"/>
        </w:rPr>
        <w:t xml:space="preserve">                                       </w:t>
      </w:r>
      <w:r w:rsidR="00041CBC">
        <w:rPr>
          <w:szCs w:val="24"/>
        </w:rPr>
        <w:t>IEB/gaming</w:t>
      </w:r>
      <w:r>
        <w:rPr>
          <w:szCs w:val="24"/>
        </w:rPr>
        <w:t xml:space="preserve">  </w:t>
      </w:r>
      <w:r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>
        <w:rPr>
          <w:szCs w:val="24"/>
        </w:rPr>
        <w:instrText xml:space="preserve"> FORMCHECKBOX </w:instrText>
      </w:r>
      <w:r w:rsidR="00BF4688">
        <w:rPr>
          <w:szCs w:val="24"/>
        </w:rPr>
      </w:r>
      <w:r>
        <w:rPr>
          <w:szCs w:val="24"/>
        </w:rPr>
        <w:fldChar w:fldCharType="end"/>
      </w:r>
      <w:bookmarkEnd w:id="2"/>
      <w:r w:rsidR="00041CBC">
        <w:rPr>
          <w:szCs w:val="24"/>
        </w:rPr>
        <w:tab/>
      </w:r>
      <w:r w:rsidR="00041CBC">
        <w:rPr>
          <w:szCs w:val="24"/>
        </w:rPr>
        <w:tab/>
      </w:r>
      <w:r w:rsidR="00041CBC">
        <w:rPr>
          <w:szCs w:val="24"/>
        </w:rPr>
        <w:tab/>
        <w:t xml:space="preserve">Racing </w:t>
      </w:r>
      <w:r>
        <w:rPr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bookmarkEnd w:id="3"/>
    </w:p>
    <w:p w14:paraId="358FD215" w14:textId="77777777" w:rsidR="00BB163F" w:rsidRDefault="00BB163F" w:rsidP="00F14095">
      <w:pPr>
        <w:rPr>
          <w:szCs w:val="24"/>
        </w:rPr>
      </w:pPr>
    </w:p>
    <w:p w14:paraId="697B3ADB" w14:textId="77777777" w:rsidR="00F105F4" w:rsidRDefault="00F105F4" w:rsidP="00F14095">
      <w:pPr>
        <w:rPr>
          <w:szCs w:val="24"/>
        </w:rPr>
      </w:pPr>
    </w:p>
    <w:p w14:paraId="378DCB7C" w14:textId="77777777" w:rsidR="00FF3A3D" w:rsidRPr="00AF19B9" w:rsidRDefault="00FF3A3D" w:rsidP="00F14095">
      <w:pPr>
        <w:rPr>
          <w:szCs w:val="24"/>
        </w:rPr>
      </w:pPr>
    </w:p>
    <w:p w14:paraId="55C42B6A" w14:textId="77777777" w:rsidR="00E8754D" w:rsidRPr="00AF19B9" w:rsidRDefault="00E8754D" w:rsidP="002561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center"/>
        <w:rPr>
          <w:szCs w:val="24"/>
        </w:rPr>
      </w:pPr>
    </w:p>
    <w:p w14:paraId="61C25367" w14:textId="77777777" w:rsidR="001E7311" w:rsidRPr="00FF3A3D" w:rsidRDefault="001E7311" w:rsidP="00FF3A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jc w:val="center"/>
        <w:rPr>
          <w:b/>
          <w:iCs/>
          <w:szCs w:val="24"/>
          <w:u w:val="single"/>
        </w:rPr>
      </w:pPr>
      <w:r w:rsidRPr="00FF3A3D">
        <w:rPr>
          <w:b/>
          <w:iCs/>
          <w:szCs w:val="24"/>
          <w:u w:val="single"/>
        </w:rPr>
        <w:t>TIMING OF REQUEST</w:t>
      </w:r>
    </w:p>
    <w:p w14:paraId="770684B6" w14:textId="77777777" w:rsidR="00AF19B9" w:rsidRDefault="00AF19B9" w:rsidP="001E73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rPr>
          <w:iCs/>
          <w:szCs w:val="24"/>
        </w:rPr>
      </w:pPr>
    </w:p>
    <w:p w14:paraId="501E2257" w14:textId="77777777" w:rsidR="00C109D1" w:rsidRDefault="00C109D1" w:rsidP="001E73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rPr>
          <w:iCs/>
          <w:szCs w:val="24"/>
        </w:rPr>
      </w:pPr>
      <w:r w:rsidRPr="00C109D1">
        <w:rPr>
          <w:iCs/>
          <w:szCs w:val="24"/>
        </w:rPr>
        <w:t>In</w:t>
      </w:r>
      <w:r w:rsidR="00F105F4">
        <w:rPr>
          <w:iCs/>
          <w:szCs w:val="24"/>
        </w:rPr>
        <w:t xml:space="preserve"> order to be considered by the C</w:t>
      </w:r>
      <w:r w:rsidRPr="00C109D1">
        <w:rPr>
          <w:iCs/>
          <w:szCs w:val="24"/>
        </w:rPr>
        <w:t>ommission, the appeal must</w:t>
      </w:r>
      <w:r>
        <w:rPr>
          <w:iCs/>
          <w:szCs w:val="24"/>
        </w:rPr>
        <w:t xml:space="preserve"> be filed no later than </w:t>
      </w:r>
      <w:r w:rsidRPr="00F105F4">
        <w:rPr>
          <w:b/>
          <w:iCs/>
          <w:szCs w:val="24"/>
        </w:rPr>
        <w:t>30 days</w:t>
      </w:r>
      <w:r>
        <w:rPr>
          <w:iCs/>
          <w:szCs w:val="24"/>
        </w:rPr>
        <w:t xml:space="preserve"> </w:t>
      </w:r>
      <w:r w:rsidRPr="00C109D1">
        <w:rPr>
          <w:iCs/>
          <w:szCs w:val="24"/>
        </w:rPr>
        <w:t>from the date the decision was served by the clerk in accordance with 205 CMR 101.02(16).</w:t>
      </w:r>
      <w:r>
        <w:rPr>
          <w:iCs/>
          <w:szCs w:val="24"/>
        </w:rPr>
        <w:t xml:space="preserve">  </w:t>
      </w:r>
    </w:p>
    <w:p w14:paraId="2F1856EC" w14:textId="77777777" w:rsidR="00C109D1" w:rsidRDefault="00C109D1" w:rsidP="001E73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rPr>
          <w:iCs/>
          <w:szCs w:val="24"/>
        </w:rPr>
      </w:pPr>
    </w:p>
    <w:p w14:paraId="53CB641D" w14:textId="77777777" w:rsidR="001E7311" w:rsidRPr="00AF19B9" w:rsidRDefault="001E7311" w:rsidP="001E73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rPr>
          <w:iCs/>
          <w:szCs w:val="24"/>
        </w:rPr>
      </w:pPr>
      <w:r w:rsidRPr="00AF19B9">
        <w:rPr>
          <w:iCs/>
          <w:szCs w:val="24"/>
        </w:rPr>
        <w:t>Is this request for a hearing being filed in a timely fashion</w:t>
      </w:r>
      <w:r w:rsidR="00041CBC">
        <w:rPr>
          <w:iCs/>
          <w:szCs w:val="24"/>
        </w:rPr>
        <w:t xml:space="preserve"> (please check one box)</w:t>
      </w:r>
      <w:r w:rsidRPr="00AF19B9">
        <w:rPr>
          <w:iCs/>
          <w:szCs w:val="24"/>
        </w:rPr>
        <w:t xml:space="preserve">:  </w:t>
      </w:r>
      <w:r w:rsidR="00FF3A3D">
        <w:rPr>
          <w:iCs/>
          <w:szCs w:val="24"/>
        </w:rPr>
        <w:t xml:space="preserve"> Yes  </w:t>
      </w:r>
      <w:r w:rsidR="006C2290">
        <w:rPr>
          <w:i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 w:rsidR="006C2290">
        <w:rPr>
          <w:iCs/>
          <w:szCs w:val="24"/>
        </w:rPr>
        <w:instrText xml:space="preserve"> FORMCHECKBOX </w:instrText>
      </w:r>
      <w:r w:rsidR="0085534A">
        <w:rPr>
          <w:iCs/>
          <w:szCs w:val="24"/>
        </w:rPr>
      </w:r>
      <w:r w:rsidR="006C2290">
        <w:rPr>
          <w:iCs/>
          <w:szCs w:val="24"/>
        </w:rPr>
        <w:fldChar w:fldCharType="end"/>
      </w:r>
      <w:bookmarkEnd w:id="4"/>
      <w:r w:rsidR="00FF3A3D">
        <w:rPr>
          <w:iCs/>
          <w:szCs w:val="24"/>
        </w:rPr>
        <w:t xml:space="preserve">                  No </w:t>
      </w:r>
      <w:r w:rsidR="006C2290">
        <w:rPr>
          <w:iCs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 w:rsidR="006C2290">
        <w:rPr>
          <w:iCs/>
          <w:szCs w:val="24"/>
        </w:rPr>
        <w:instrText xml:space="preserve"> FORMCHECKBOX </w:instrText>
      </w:r>
      <w:r w:rsidR="0085534A">
        <w:rPr>
          <w:iCs/>
          <w:szCs w:val="24"/>
        </w:rPr>
      </w:r>
      <w:r w:rsidR="006C2290">
        <w:rPr>
          <w:iCs/>
          <w:szCs w:val="24"/>
        </w:rPr>
        <w:fldChar w:fldCharType="end"/>
      </w:r>
      <w:bookmarkEnd w:id="5"/>
    </w:p>
    <w:p w14:paraId="3CCC9835" w14:textId="77777777" w:rsidR="0024672A" w:rsidRPr="00AF19B9" w:rsidRDefault="0024672A" w:rsidP="004E20A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rPr>
          <w:iCs/>
          <w:sz w:val="22"/>
          <w:szCs w:val="22"/>
        </w:rPr>
      </w:pPr>
    </w:p>
    <w:p w14:paraId="0FF803C5" w14:textId="77777777" w:rsidR="00A855DF" w:rsidRDefault="00A855DF" w:rsidP="00DE5D0F">
      <w:pPr>
        <w:rPr>
          <w:rStyle w:val="Emphasis"/>
          <w:i w:val="0"/>
        </w:rPr>
      </w:pPr>
    </w:p>
    <w:p w14:paraId="38B5603A" w14:textId="77777777" w:rsidR="00F105F4" w:rsidRDefault="00F105F4" w:rsidP="00DE5D0F">
      <w:pPr>
        <w:rPr>
          <w:rStyle w:val="Emphasis"/>
          <w:i w:val="0"/>
        </w:rPr>
      </w:pPr>
    </w:p>
    <w:p w14:paraId="21396BBC" w14:textId="77777777" w:rsidR="00FF3A3D" w:rsidRPr="00AF19B9" w:rsidRDefault="00FF3A3D" w:rsidP="00DE5D0F">
      <w:pPr>
        <w:rPr>
          <w:rStyle w:val="Emphasis"/>
          <w:i w:val="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pct5" w:color="auto" w:fill="auto"/>
        <w:tblLook w:val="04A0" w:firstRow="1" w:lastRow="0" w:firstColumn="1" w:lastColumn="0" w:noHBand="0" w:noVBand="1"/>
      </w:tblPr>
      <w:tblGrid>
        <w:gridCol w:w="10770"/>
      </w:tblGrid>
      <w:tr w:rsidR="00A855DF" w:rsidRPr="00AF19B9" w14:paraId="228F4085" w14:textId="77777777" w:rsidTr="00D82407">
        <w:tc>
          <w:tcPr>
            <w:tcW w:w="11016" w:type="dxa"/>
            <w:shd w:val="pct5" w:color="auto" w:fill="auto"/>
          </w:tcPr>
          <w:p w14:paraId="32E6DCE5" w14:textId="77777777" w:rsidR="00A855DF" w:rsidRPr="00FF3A3D" w:rsidRDefault="00A855DF" w:rsidP="00DE5D0F">
            <w:pPr>
              <w:rPr>
                <w:rStyle w:val="Emphasis"/>
                <w:i w:val="0"/>
                <w:u w:val="single"/>
              </w:rPr>
            </w:pPr>
          </w:p>
          <w:p w14:paraId="5DB50F9C" w14:textId="77777777" w:rsidR="00D413F1" w:rsidRPr="00FF3A3D" w:rsidRDefault="001E7311" w:rsidP="00FF3A3D">
            <w:pPr>
              <w:jc w:val="center"/>
              <w:rPr>
                <w:rStyle w:val="Emphasis"/>
                <w:b/>
                <w:i w:val="0"/>
                <w:u w:val="single"/>
              </w:rPr>
            </w:pPr>
            <w:r w:rsidRPr="00FF3A3D">
              <w:rPr>
                <w:rStyle w:val="Emphasis"/>
                <w:b/>
                <w:i w:val="0"/>
                <w:u w:val="single"/>
              </w:rPr>
              <w:t>BACKGROUND INFORMATION</w:t>
            </w:r>
          </w:p>
          <w:p w14:paraId="0624CC63" w14:textId="77777777" w:rsidR="001E7311" w:rsidRPr="00AF19B9" w:rsidRDefault="001E7311" w:rsidP="00D413F1">
            <w:pPr>
              <w:rPr>
                <w:rStyle w:val="Emphasis"/>
                <w:b/>
                <w:i w:val="0"/>
              </w:rPr>
            </w:pPr>
          </w:p>
          <w:p w14:paraId="4CC196FB" w14:textId="77777777" w:rsidR="001E7311" w:rsidRPr="00AF19B9" w:rsidRDefault="001E7311" w:rsidP="00D413F1">
            <w:pPr>
              <w:rPr>
                <w:rStyle w:val="Emphasis"/>
                <w:i w:val="0"/>
              </w:rPr>
            </w:pPr>
            <w:r w:rsidRPr="00AF19B9">
              <w:rPr>
                <w:rStyle w:val="Emphasis"/>
                <w:i w:val="0"/>
              </w:rPr>
              <w:t>Your name</w:t>
            </w:r>
            <w:r w:rsidR="00FF3A3D">
              <w:rPr>
                <w:rStyle w:val="Emphasis"/>
                <w:i w:val="0"/>
              </w:rPr>
              <w:t>:</w:t>
            </w:r>
            <w:r w:rsidR="006C2290">
              <w:rPr>
                <w:rStyle w:val="Emphasis"/>
                <w:i w:val="0"/>
              </w:rPr>
              <w:t xml:space="preserve"> </w:t>
            </w:r>
            <w:r w:rsidR="006C2290">
              <w:rPr>
                <w:rStyle w:val="Emphasis"/>
                <w:i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="006C2290">
              <w:rPr>
                <w:rStyle w:val="Emphasis"/>
                <w:i w:val="0"/>
              </w:rPr>
              <w:instrText xml:space="preserve"> FORMTEXT </w:instrText>
            </w:r>
            <w:r w:rsidR="006C2290">
              <w:rPr>
                <w:rStyle w:val="Emphasis"/>
                <w:i w:val="0"/>
              </w:rPr>
            </w:r>
            <w:r w:rsidR="006C2290">
              <w:rPr>
                <w:rStyle w:val="Emphasis"/>
                <w:i w:val="0"/>
              </w:rPr>
              <w:fldChar w:fldCharType="separate"/>
            </w:r>
            <w:r w:rsidR="0085534A">
              <w:rPr>
                <w:rStyle w:val="Emphasis"/>
                <w:i w:val="0"/>
              </w:rPr>
              <w:t> </w:t>
            </w:r>
            <w:r w:rsidR="0085534A">
              <w:rPr>
                <w:rStyle w:val="Emphasis"/>
                <w:i w:val="0"/>
              </w:rPr>
              <w:t> </w:t>
            </w:r>
            <w:r w:rsidR="0085534A">
              <w:rPr>
                <w:rStyle w:val="Emphasis"/>
                <w:i w:val="0"/>
              </w:rPr>
              <w:t> </w:t>
            </w:r>
            <w:r w:rsidR="0085534A">
              <w:rPr>
                <w:rStyle w:val="Emphasis"/>
                <w:i w:val="0"/>
              </w:rPr>
              <w:t> </w:t>
            </w:r>
            <w:r w:rsidR="0085534A">
              <w:rPr>
                <w:rStyle w:val="Emphasis"/>
                <w:i w:val="0"/>
              </w:rPr>
              <w:t> </w:t>
            </w:r>
            <w:r w:rsidR="006C2290">
              <w:rPr>
                <w:rStyle w:val="Emphasis"/>
                <w:i w:val="0"/>
              </w:rPr>
              <w:fldChar w:fldCharType="end"/>
            </w:r>
            <w:bookmarkEnd w:id="6"/>
          </w:p>
          <w:p w14:paraId="39C9EAAF" w14:textId="77777777" w:rsidR="001E7311" w:rsidRPr="00AF19B9" w:rsidRDefault="001E7311" w:rsidP="00D413F1">
            <w:pPr>
              <w:rPr>
                <w:rStyle w:val="Emphasis"/>
                <w:i w:val="0"/>
              </w:rPr>
            </w:pPr>
            <w:r w:rsidRPr="00AF19B9">
              <w:rPr>
                <w:rStyle w:val="Emphasis"/>
                <w:i w:val="0"/>
              </w:rPr>
              <w:t>Email address</w:t>
            </w:r>
            <w:r w:rsidR="00FF3A3D">
              <w:rPr>
                <w:rStyle w:val="Emphasis"/>
                <w:i w:val="0"/>
              </w:rPr>
              <w:t>:</w:t>
            </w:r>
            <w:r w:rsidR="006C2290">
              <w:rPr>
                <w:rStyle w:val="Emphasis"/>
                <w:i w:val="0"/>
              </w:rPr>
              <w:t xml:space="preserve"> </w:t>
            </w:r>
            <w:r w:rsidR="006C2290">
              <w:rPr>
                <w:rStyle w:val="Emphasis"/>
                <w:i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="006C2290">
              <w:rPr>
                <w:rStyle w:val="Emphasis"/>
                <w:i w:val="0"/>
              </w:rPr>
              <w:instrText xml:space="preserve"> FORMTEXT </w:instrText>
            </w:r>
            <w:r w:rsidR="006C2290">
              <w:rPr>
                <w:rStyle w:val="Emphasis"/>
                <w:i w:val="0"/>
              </w:rPr>
            </w:r>
            <w:r w:rsidR="006C2290">
              <w:rPr>
                <w:rStyle w:val="Emphasis"/>
                <w:i w:val="0"/>
              </w:rPr>
              <w:fldChar w:fldCharType="separate"/>
            </w:r>
            <w:r w:rsidR="0085534A">
              <w:rPr>
                <w:rStyle w:val="Emphasis"/>
                <w:i w:val="0"/>
              </w:rPr>
              <w:t> </w:t>
            </w:r>
            <w:r w:rsidR="0085534A">
              <w:rPr>
                <w:rStyle w:val="Emphasis"/>
                <w:i w:val="0"/>
              </w:rPr>
              <w:t> </w:t>
            </w:r>
            <w:r w:rsidR="0085534A">
              <w:rPr>
                <w:rStyle w:val="Emphasis"/>
                <w:i w:val="0"/>
              </w:rPr>
              <w:t> </w:t>
            </w:r>
            <w:r w:rsidR="0085534A">
              <w:rPr>
                <w:rStyle w:val="Emphasis"/>
                <w:i w:val="0"/>
              </w:rPr>
              <w:t> </w:t>
            </w:r>
            <w:r w:rsidR="0085534A">
              <w:rPr>
                <w:rStyle w:val="Emphasis"/>
                <w:i w:val="0"/>
              </w:rPr>
              <w:t> </w:t>
            </w:r>
            <w:r w:rsidR="006C2290">
              <w:rPr>
                <w:rStyle w:val="Emphasis"/>
                <w:i w:val="0"/>
              </w:rPr>
              <w:fldChar w:fldCharType="end"/>
            </w:r>
            <w:bookmarkEnd w:id="7"/>
          </w:p>
          <w:p w14:paraId="123D0AB4" w14:textId="77777777" w:rsidR="001E7311" w:rsidRPr="00AF19B9" w:rsidRDefault="001E7311" w:rsidP="00D413F1">
            <w:pPr>
              <w:rPr>
                <w:rStyle w:val="Emphasis"/>
                <w:i w:val="0"/>
              </w:rPr>
            </w:pPr>
            <w:r w:rsidRPr="00AF19B9">
              <w:rPr>
                <w:rStyle w:val="Emphasis"/>
                <w:i w:val="0"/>
              </w:rPr>
              <w:t>Phone number</w:t>
            </w:r>
            <w:r w:rsidR="00FF3A3D">
              <w:rPr>
                <w:rStyle w:val="Emphasis"/>
                <w:i w:val="0"/>
              </w:rPr>
              <w:t>:</w:t>
            </w:r>
            <w:r w:rsidR="006C2290">
              <w:rPr>
                <w:rStyle w:val="Emphasis"/>
                <w:i w:val="0"/>
              </w:rPr>
              <w:t xml:space="preserve">  </w:t>
            </w:r>
            <w:r w:rsidR="006C2290">
              <w:rPr>
                <w:rStyle w:val="Emphasis"/>
                <w:i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6C2290">
              <w:rPr>
                <w:rStyle w:val="Emphasis"/>
                <w:i w:val="0"/>
              </w:rPr>
              <w:instrText xml:space="preserve"> FORMTEXT </w:instrText>
            </w:r>
            <w:r w:rsidR="006C2290">
              <w:rPr>
                <w:rStyle w:val="Emphasis"/>
                <w:i w:val="0"/>
              </w:rPr>
            </w:r>
            <w:r w:rsidR="006C2290">
              <w:rPr>
                <w:rStyle w:val="Emphasis"/>
                <w:i w:val="0"/>
              </w:rPr>
              <w:fldChar w:fldCharType="separate"/>
            </w:r>
            <w:r w:rsidR="0085534A">
              <w:rPr>
                <w:rStyle w:val="Emphasis"/>
                <w:i w:val="0"/>
              </w:rPr>
              <w:t> </w:t>
            </w:r>
            <w:r w:rsidR="0085534A">
              <w:rPr>
                <w:rStyle w:val="Emphasis"/>
                <w:i w:val="0"/>
              </w:rPr>
              <w:t> </w:t>
            </w:r>
            <w:r w:rsidR="0085534A">
              <w:rPr>
                <w:rStyle w:val="Emphasis"/>
                <w:i w:val="0"/>
              </w:rPr>
              <w:t> </w:t>
            </w:r>
            <w:r w:rsidR="0085534A">
              <w:rPr>
                <w:rStyle w:val="Emphasis"/>
                <w:i w:val="0"/>
              </w:rPr>
              <w:t> </w:t>
            </w:r>
            <w:r w:rsidR="0085534A">
              <w:rPr>
                <w:rStyle w:val="Emphasis"/>
                <w:i w:val="0"/>
              </w:rPr>
              <w:t> </w:t>
            </w:r>
            <w:r w:rsidR="006C2290">
              <w:rPr>
                <w:rStyle w:val="Emphasis"/>
                <w:i w:val="0"/>
              </w:rPr>
              <w:fldChar w:fldCharType="end"/>
            </w:r>
            <w:bookmarkEnd w:id="8"/>
          </w:p>
          <w:p w14:paraId="4AD047AC" w14:textId="77777777" w:rsidR="001E7311" w:rsidRPr="00AF19B9" w:rsidRDefault="001E7311" w:rsidP="00D413F1">
            <w:pPr>
              <w:rPr>
                <w:rStyle w:val="Emphasis"/>
                <w:i w:val="0"/>
              </w:rPr>
            </w:pPr>
            <w:r w:rsidRPr="00AF19B9">
              <w:rPr>
                <w:rStyle w:val="Emphasis"/>
                <w:i w:val="0"/>
              </w:rPr>
              <w:t>Mailing address</w:t>
            </w:r>
            <w:r w:rsidR="00FF3A3D">
              <w:rPr>
                <w:rStyle w:val="Emphasis"/>
                <w:i w:val="0"/>
              </w:rPr>
              <w:t>:</w:t>
            </w:r>
            <w:r w:rsidR="006C2290">
              <w:rPr>
                <w:rStyle w:val="Emphasis"/>
                <w:i w:val="0"/>
              </w:rPr>
              <w:t xml:space="preserve">  </w:t>
            </w:r>
            <w:r w:rsidR="006C2290">
              <w:rPr>
                <w:rStyle w:val="Emphasis"/>
                <w:i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6C2290">
              <w:rPr>
                <w:rStyle w:val="Emphasis"/>
                <w:i w:val="0"/>
              </w:rPr>
              <w:instrText xml:space="preserve"> FORMTEXT </w:instrText>
            </w:r>
            <w:r w:rsidR="006C2290">
              <w:rPr>
                <w:rStyle w:val="Emphasis"/>
                <w:i w:val="0"/>
              </w:rPr>
            </w:r>
            <w:r w:rsidR="006C2290">
              <w:rPr>
                <w:rStyle w:val="Emphasis"/>
                <w:i w:val="0"/>
              </w:rPr>
              <w:fldChar w:fldCharType="separate"/>
            </w:r>
            <w:r w:rsidR="0085534A">
              <w:rPr>
                <w:rStyle w:val="Emphasis"/>
                <w:i w:val="0"/>
              </w:rPr>
              <w:t> </w:t>
            </w:r>
            <w:r w:rsidR="0085534A">
              <w:rPr>
                <w:rStyle w:val="Emphasis"/>
                <w:i w:val="0"/>
              </w:rPr>
              <w:t> </w:t>
            </w:r>
            <w:r w:rsidR="0085534A">
              <w:rPr>
                <w:rStyle w:val="Emphasis"/>
                <w:i w:val="0"/>
              </w:rPr>
              <w:t> </w:t>
            </w:r>
            <w:r w:rsidR="0085534A">
              <w:rPr>
                <w:rStyle w:val="Emphasis"/>
                <w:i w:val="0"/>
              </w:rPr>
              <w:t> </w:t>
            </w:r>
            <w:r w:rsidR="0085534A">
              <w:rPr>
                <w:rStyle w:val="Emphasis"/>
                <w:i w:val="0"/>
              </w:rPr>
              <w:t> </w:t>
            </w:r>
            <w:r w:rsidR="006C2290">
              <w:rPr>
                <w:rStyle w:val="Emphasis"/>
                <w:i w:val="0"/>
              </w:rPr>
              <w:fldChar w:fldCharType="end"/>
            </w:r>
            <w:bookmarkEnd w:id="9"/>
          </w:p>
          <w:p w14:paraId="335A78BD" w14:textId="77777777" w:rsidR="001E7311" w:rsidRPr="00AF19B9" w:rsidRDefault="001E7311" w:rsidP="00D413F1">
            <w:pPr>
              <w:rPr>
                <w:rStyle w:val="Emphasis"/>
                <w:i w:val="0"/>
              </w:rPr>
            </w:pPr>
            <w:r w:rsidRPr="00AF19B9">
              <w:rPr>
                <w:rStyle w:val="Emphasis"/>
                <w:i w:val="0"/>
              </w:rPr>
              <w:t>Name of attorney (if any)</w:t>
            </w:r>
            <w:r w:rsidR="00FF3A3D">
              <w:rPr>
                <w:rStyle w:val="Emphasis"/>
                <w:i w:val="0"/>
              </w:rPr>
              <w:t>:</w:t>
            </w:r>
            <w:r w:rsidR="006C2290">
              <w:rPr>
                <w:rStyle w:val="Emphasis"/>
                <w:i w:val="0"/>
              </w:rPr>
              <w:t xml:space="preserve">  </w:t>
            </w:r>
            <w:r w:rsidR="006C2290">
              <w:rPr>
                <w:rStyle w:val="Emphasis"/>
                <w:i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="006C2290">
              <w:rPr>
                <w:rStyle w:val="Emphasis"/>
                <w:i w:val="0"/>
              </w:rPr>
              <w:instrText xml:space="preserve"> FORMTEXT </w:instrText>
            </w:r>
            <w:r w:rsidR="006C2290">
              <w:rPr>
                <w:rStyle w:val="Emphasis"/>
                <w:i w:val="0"/>
              </w:rPr>
            </w:r>
            <w:r w:rsidR="006C2290">
              <w:rPr>
                <w:rStyle w:val="Emphasis"/>
                <w:i w:val="0"/>
              </w:rPr>
              <w:fldChar w:fldCharType="separate"/>
            </w:r>
            <w:r w:rsidR="0085534A">
              <w:rPr>
                <w:rStyle w:val="Emphasis"/>
                <w:i w:val="0"/>
              </w:rPr>
              <w:t> </w:t>
            </w:r>
            <w:r w:rsidR="0085534A">
              <w:rPr>
                <w:rStyle w:val="Emphasis"/>
                <w:i w:val="0"/>
              </w:rPr>
              <w:t> </w:t>
            </w:r>
            <w:r w:rsidR="0085534A">
              <w:rPr>
                <w:rStyle w:val="Emphasis"/>
                <w:i w:val="0"/>
              </w:rPr>
              <w:t> </w:t>
            </w:r>
            <w:r w:rsidR="0085534A">
              <w:rPr>
                <w:rStyle w:val="Emphasis"/>
                <w:i w:val="0"/>
              </w:rPr>
              <w:t> </w:t>
            </w:r>
            <w:r w:rsidR="0085534A">
              <w:rPr>
                <w:rStyle w:val="Emphasis"/>
                <w:i w:val="0"/>
              </w:rPr>
              <w:t> </w:t>
            </w:r>
            <w:r w:rsidR="006C2290">
              <w:rPr>
                <w:rStyle w:val="Emphasis"/>
                <w:i w:val="0"/>
              </w:rPr>
              <w:fldChar w:fldCharType="end"/>
            </w:r>
            <w:bookmarkEnd w:id="10"/>
            <w:r w:rsidR="006C2290">
              <w:rPr>
                <w:rStyle w:val="Emphasis"/>
                <w:i w:val="0"/>
              </w:rPr>
              <w:t xml:space="preserve">  </w:t>
            </w:r>
          </w:p>
          <w:p w14:paraId="30D6A9AD" w14:textId="77777777" w:rsidR="001E7311" w:rsidRPr="00AF19B9" w:rsidRDefault="001E7311" w:rsidP="00D413F1">
            <w:pPr>
              <w:rPr>
                <w:rStyle w:val="Emphasis"/>
                <w:i w:val="0"/>
              </w:rPr>
            </w:pPr>
            <w:r w:rsidRPr="00AF19B9">
              <w:rPr>
                <w:rStyle w:val="Emphasis"/>
                <w:i w:val="0"/>
              </w:rPr>
              <w:t>Attorney’s contact information</w:t>
            </w:r>
            <w:r w:rsidR="00FF3A3D">
              <w:rPr>
                <w:rStyle w:val="Emphasis"/>
                <w:i w:val="0"/>
              </w:rPr>
              <w:t>:</w:t>
            </w:r>
            <w:r w:rsidR="006C2290">
              <w:rPr>
                <w:rStyle w:val="Emphasis"/>
                <w:i w:val="0"/>
              </w:rPr>
              <w:t xml:space="preserve">  </w:t>
            </w:r>
            <w:r w:rsidR="006C2290">
              <w:rPr>
                <w:rStyle w:val="Emphasis"/>
                <w:i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="006C2290">
              <w:rPr>
                <w:rStyle w:val="Emphasis"/>
                <w:i w:val="0"/>
              </w:rPr>
              <w:instrText xml:space="preserve"> FORMTEXT </w:instrText>
            </w:r>
            <w:r w:rsidR="006C2290">
              <w:rPr>
                <w:rStyle w:val="Emphasis"/>
                <w:i w:val="0"/>
              </w:rPr>
            </w:r>
            <w:r w:rsidR="006C2290">
              <w:rPr>
                <w:rStyle w:val="Emphasis"/>
                <w:i w:val="0"/>
              </w:rPr>
              <w:fldChar w:fldCharType="separate"/>
            </w:r>
            <w:r w:rsidR="0085534A">
              <w:rPr>
                <w:rStyle w:val="Emphasis"/>
                <w:i w:val="0"/>
              </w:rPr>
              <w:t> </w:t>
            </w:r>
            <w:r w:rsidR="0085534A">
              <w:rPr>
                <w:rStyle w:val="Emphasis"/>
                <w:i w:val="0"/>
              </w:rPr>
              <w:t> </w:t>
            </w:r>
            <w:r w:rsidR="0085534A">
              <w:rPr>
                <w:rStyle w:val="Emphasis"/>
                <w:i w:val="0"/>
              </w:rPr>
              <w:t> </w:t>
            </w:r>
            <w:r w:rsidR="0085534A">
              <w:rPr>
                <w:rStyle w:val="Emphasis"/>
                <w:i w:val="0"/>
              </w:rPr>
              <w:t> </w:t>
            </w:r>
            <w:r w:rsidR="0085534A">
              <w:rPr>
                <w:rStyle w:val="Emphasis"/>
                <w:i w:val="0"/>
              </w:rPr>
              <w:t> </w:t>
            </w:r>
            <w:r w:rsidR="006C2290">
              <w:rPr>
                <w:rStyle w:val="Emphasis"/>
                <w:i w:val="0"/>
              </w:rPr>
              <w:fldChar w:fldCharType="end"/>
            </w:r>
            <w:bookmarkEnd w:id="11"/>
          </w:p>
          <w:p w14:paraId="36382279" w14:textId="77777777" w:rsidR="003C1742" w:rsidRPr="00AF19B9" w:rsidRDefault="003C1742" w:rsidP="00AF19B9">
            <w:pPr>
              <w:ind w:left="360"/>
              <w:rPr>
                <w:rStyle w:val="Emphasis"/>
                <w:i w:val="0"/>
              </w:rPr>
            </w:pPr>
          </w:p>
        </w:tc>
      </w:tr>
    </w:tbl>
    <w:p w14:paraId="6CAAE982" w14:textId="77777777" w:rsidR="00FF3A3D" w:rsidRDefault="00FF3A3D" w:rsidP="00DE5D0F">
      <w:pPr>
        <w:rPr>
          <w:rStyle w:val="Emphasis"/>
          <w:i w:val="0"/>
        </w:rPr>
      </w:pPr>
    </w:p>
    <w:p w14:paraId="73CD0D18" w14:textId="77777777" w:rsidR="00F105F4" w:rsidRDefault="00F105F4" w:rsidP="00DE5D0F">
      <w:pPr>
        <w:rPr>
          <w:rStyle w:val="Emphasis"/>
          <w:i w:val="0"/>
        </w:rPr>
      </w:pPr>
    </w:p>
    <w:p w14:paraId="1C7C4F14" w14:textId="77777777" w:rsidR="00F105F4" w:rsidRDefault="00F105F4" w:rsidP="00DE5D0F">
      <w:pPr>
        <w:rPr>
          <w:rStyle w:val="Emphasis"/>
          <w:i w:val="0"/>
        </w:rPr>
      </w:pPr>
    </w:p>
    <w:p w14:paraId="67F26165" w14:textId="77777777" w:rsidR="00D46380" w:rsidRPr="00AF19B9" w:rsidRDefault="00D46380" w:rsidP="00DE5D0F">
      <w:pPr>
        <w:rPr>
          <w:rStyle w:val="Emphasis"/>
          <w:i w:val="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pct5" w:color="auto" w:fill="auto"/>
        <w:tblLook w:val="04A0" w:firstRow="1" w:lastRow="0" w:firstColumn="1" w:lastColumn="0" w:noHBand="0" w:noVBand="1"/>
      </w:tblPr>
      <w:tblGrid>
        <w:gridCol w:w="10770"/>
      </w:tblGrid>
      <w:tr w:rsidR="00572008" w:rsidRPr="00AF19B9" w14:paraId="0A5B6C46" w14:textId="77777777" w:rsidTr="00D82407">
        <w:tc>
          <w:tcPr>
            <w:tcW w:w="11016" w:type="dxa"/>
            <w:shd w:val="pct5" w:color="auto" w:fill="auto"/>
          </w:tcPr>
          <w:p w14:paraId="588F4332" w14:textId="77777777" w:rsidR="00572008" w:rsidRPr="00AF19B9" w:rsidRDefault="00572008" w:rsidP="00DE5D0F">
            <w:pPr>
              <w:rPr>
                <w:rStyle w:val="Emphasis"/>
                <w:i w:val="0"/>
              </w:rPr>
            </w:pPr>
          </w:p>
          <w:p w14:paraId="0B11B766" w14:textId="77777777" w:rsidR="001E7311" w:rsidRPr="00FF3A3D" w:rsidRDefault="001E7311" w:rsidP="00FF3A3D">
            <w:pPr>
              <w:jc w:val="center"/>
              <w:rPr>
                <w:rStyle w:val="Emphasis"/>
                <w:b/>
                <w:i w:val="0"/>
                <w:u w:val="single"/>
              </w:rPr>
            </w:pPr>
            <w:r w:rsidRPr="00FF3A3D">
              <w:rPr>
                <w:rStyle w:val="Emphasis"/>
                <w:b/>
                <w:i w:val="0"/>
                <w:u w:val="single"/>
              </w:rPr>
              <w:t>ATTACHMENTS</w:t>
            </w:r>
          </w:p>
          <w:p w14:paraId="41B57C8D" w14:textId="77777777" w:rsidR="001E7311" w:rsidRPr="00AF19B9" w:rsidRDefault="001E7311" w:rsidP="001E7311">
            <w:pPr>
              <w:rPr>
                <w:rFonts w:eastAsia="MS Mincho"/>
                <w:sz w:val="23"/>
                <w:szCs w:val="23"/>
              </w:rPr>
            </w:pPr>
          </w:p>
          <w:p w14:paraId="6A780569" w14:textId="77777777" w:rsidR="001E7311" w:rsidRDefault="001E7311" w:rsidP="001E7311">
            <w:pPr>
              <w:rPr>
                <w:rFonts w:eastAsia="MS Mincho"/>
                <w:szCs w:val="24"/>
              </w:rPr>
            </w:pPr>
            <w:r w:rsidRPr="00AF19B9">
              <w:rPr>
                <w:rFonts w:eastAsia="MS Mincho"/>
                <w:szCs w:val="24"/>
              </w:rPr>
              <w:t>You must attach the following items to this application:</w:t>
            </w:r>
          </w:p>
          <w:p w14:paraId="19748555" w14:textId="77777777" w:rsidR="00FF3A3D" w:rsidRPr="00AF19B9" w:rsidRDefault="00FF3A3D" w:rsidP="001E7311">
            <w:pPr>
              <w:rPr>
                <w:rFonts w:eastAsia="MS Mincho"/>
                <w:szCs w:val="24"/>
              </w:rPr>
            </w:pPr>
          </w:p>
          <w:p w14:paraId="262BCED8" w14:textId="77777777" w:rsidR="001E7311" w:rsidRPr="00AF19B9" w:rsidRDefault="001E7311" w:rsidP="001E731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eastAsia="Calibri"/>
                <w:szCs w:val="24"/>
              </w:rPr>
            </w:pPr>
            <w:r w:rsidRPr="00AF19B9">
              <w:rPr>
                <w:rFonts w:eastAsia="Calibri"/>
                <w:szCs w:val="24"/>
              </w:rPr>
              <w:t xml:space="preserve">A separate document prepared by you or your attorney, specifically explaining the basis for the request for review by a hearing officer including what remedy/result you seek, and </w:t>
            </w:r>
          </w:p>
          <w:p w14:paraId="79AAFA73" w14:textId="77777777" w:rsidR="001E7311" w:rsidRPr="00AF19B9" w:rsidRDefault="001E7311" w:rsidP="001E7311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eastAsia="Calibri"/>
                <w:szCs w:val="24"/>
              </w:rPr>
            </w:pPr>
            <w:r w:rsidRPr="00AF19B9">
              <w:rPr>
                <w:rFonts w:eastAsia="Calibri"/>
                <w:szCs w:val="24"/>
              </w:rPr>
              <w:t xml:space="preserve">A copy of the </w:t>
            </w:r>
            <w:r w:rsidR="00940237">
              <w:rPr>
                <w:rFonts w:eastAsia="Calibri"/>
                <w:szCs w:val="24"/>
              </w:rPr>
              <w:t>hearing officer’s decision</w:t>
            </w:r>
            <w:r w:rsidRPr="00AF19B9">
              <w:rPr>
                <w:rFonts w:eastAsia="Calibri"/>
                <w:szCs w:val="24"/>
              </w:rPr>
              <w:t xml:space="preserve"> that is the subject of the request for review.  </w:t>
            </w:r>
          </w:p>
          <w:p w14:paraId="2F5700A5" w14:textId="77777777" w:rsidR="001E7311" w:rsidRPr="00AF19B9" w:rsidRDefault="001E7311" w:rsidP="001E7311">
            <w:pPr>
              <w:spacing w:line="276" w:lineRule="auto"/>
              <w:ind w:left="720"/>
              <w:contextualSpacing/>
              <w:rPr>
                <w:rFonts w:eastAsia="Calibri"/>
                <w:szCs w:val="24"/>
              </w:rPr>
            </w:pPr>
          </w:p>
          <w:p w14:paraId="37C07EF4" w14:textId="77777777" w:rsidR="001E7311" w:rsidRPr="00AF19B9" w:rsidRDefault="00FF3A3D" w:rsidP="00FF3A3D">
            <w:pPr>
              <w:spacing w:line="276" w:lineRule="auto"/>
              <w:contextualSpacing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* </w:t>
            </w:r>
            <w:r w:rsidR="001E7311" w:rsidRPr="00AF19B9">
              <w:rPr>
                <w:rFonts w:eastAsia="Calibri"/>
                <w:b/>
                <w:szCs w:val="24"/>
              </w:rPr>
              <w:t xml:space="preserve">Failure to attach the documents listed above will result in your request for a </w:t>
            </w:r>
            <w:r w:rsidR="00940237">
              <w:rPr>
                <w:rFonts w:eastAsia="Calibri"/>
                <w:b/>
                <w:szCs w:val="24"/>
              </w:rPr>
              <w:t>review</w:t>
            </w:r>
            <w:r w:rsidR="001E7311" w:rsidRPr="00AF19B9">
              <w:rPr>
                <w:rFonts w:eastAsia="Calibri"/>
                <w:b/>
                <w:szCs w:val="24"/>
              </w:rPr>
              <w:t xml:space="preserve"> being returned to you and no </w:t>
            </w:r>
            <w:r w:rsidR="00940237">
              <w:rPr>
                <w:rFonts w:eastAsia="Calibri"/>
                <w:b/>
                <w:szCs w:val="24"/>
              </w:rPr>
              <w:t>review</w:t>
            </w:r>
            <w:r w:rsidR="001E7311" w:rsidRPr="00AF19B9">
              <w:rPr>
                <w:rFonts w:eastAsia="Calibri"/>
                <w:b/>
                <w:szCs w:val="24"/>
              </w:rPr>
              <w:t xml:space="preserve"> </w:t>
            </w:r>
            <w:r w:rsidR="006867A5">
              <w:rPr>
                <w:rFonts w:eastAsia="Calibri"/>
                <w:b/>
                <w:szCs w:val="24"/>
              </w:rPr>
              <w:t xml:space="preserve">being </w:t>
            </w:r>
            <w:r w:rsidR="001E7311" w:rsidRPr="00AF19B9">
              <w:rPr>
                <w:rFonts w:eastAsia="Calibri"/>
                <w:b/>
                <w:szCs w:val="24"/>
              </w:rPr>
              <w:t xml:space="preserve">scheduled.  </w:t>
            </w:r>
          </w:p>
          <w:p w14:paraId="6ED31547" w14:textId="77777777" w:rsidR="001E7311" w:rsidRPr="00AF19B9" w:rsidRDefault="001E7311" w:rsidP="001E7311">
            <w:pPr>
              <w:spacing w:line="276" w:lineRule="auto"/>
              <w:ind w:left="720"/>
              <w:contextualSpacing/>
              <w:rPr>
                <w:rFonts w:eastAsia="Calibri"/>
                <w:b/>
                <w:szCs w:val="24"/>
              </w:rPr>
            </w:pPr>
          </w:p>
          <w:p w14:paraId="32E43F4D" w14:textId="77777777" w:rsidR="001E7311" w:rsidRPr="00AF19B9" w:rsidRDefault="001E7311" w:rsidP="001E7311">
            <w:pPr>
              <w:spacing w:line="276" w:lineRule="auto"/>
              <w:ind w:left="720"/>
              <w:contextualSpacing/>
              <w:rPr>
                <w:rFonts w:eastAsia="Calibri"/>
                <w:szCs w:val="24"/>
              </w:rPr>
            </w:pPr>
            <w:r w:rsidRPr="00AF19B9">
              <w:rPr>
                <w:rFonts w:eastAsia="Calibri"/>
                <w:szCs w:val="24"/>
              </w:rPr>
              <w:t>Are both of these items attached?</w:t>
            </w:r>
            <w:r w:rsidR="00041CBC">
              <w:rPr>
                <w:rFonts w:eastAsia="Calibri"/>
                <w:szCs w:val="24"/>
              </w:rPr>
              <w:t xml:space="preserve"> (please check one box)</w:t>
            </w:r>
            <w:r w:rsidRPr="00AF19B9">
              <w:rPr>
                <w:rFonts w:eastAsia="Calibri"/>
                <w:szCs w:val="24"/>
              </w:rPr>
              <w:t>:</w:t>
            </w:r>
            <w:r w:rsidR="00FF3A3D">
              <w:rPr>
                <w:rFonts w:eastAsia="Calibri"/>
                <w:szCs w:val="24"/>
              </w:rPr>
              <w:t xml:space="preserve">    Yes </w:t>
            </w:r>
            <w:r w:rsidR="006C2290">
              <w:rPr>
                <w:rFonts w:eastAsia="Calibri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5"/>
            <w:r w:rsidR="006C2290">
              <w:rPr>
                <w:rFonts w:eastAsia="Calibri"/>
                <w:szCs w:val="24"/>
              </w:rPr>
              <w:instrText xml:space="preserve"> FORMCHECKBOX </w:instrText>
            </w:r>
            <w:r w:rsidR="0085534A">
              <w:rPr>
                <w:rFonts w:eastAsia="Calibri"/>
                <w:szCs w:val="24"/>
              </w:rPr>
            </w:r>
            <w:r w:rsidR="006C2290">
              <w:rPr>
                <w:rFonts w:eastAsia="Calibri"/>
                <w:szCs w:val="24"/>
              </w:rPr>
              <w:fldChar w:fldCharType="end"/>
            </w:r>
            <w:bookmarkEnd w:id="12"/>
            <w:r w:rsidR="00FF3A3D">
              <w:rPr>
                <w:rFonts w:eastAsia="Calibri"/>
                <w:szCs w:val="24"/>
              </w:rPr>
              <w:t xml:space="preserve">                No</w:t>
            </w:r>
            <w:r w:rsidR="006C2290">
              <w:rPr>
                <w:rFonts w:eastAsia="Calibri"/>
                <w:szCs w:val="24"/>
              </w:rPr>
              <w:t xml:space="preserve">  </w:t>
            </w:r>
            <w:r w:rsidR="006C2290">
              <w:rPr>
                <w:rFonts w:eastAsia="Calibri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6"/>
            <w:r w:rsidR="006C2290">
              <w:rPr>
                <w:rFonts w:eastAsia="Calibri"/>
                <w:szCs w:val="24"/>
              </w:rPr>
              <w:instrText xml:space="preserve"> FORMCHECKBOX </w:instrText>
            </w:r>
            <w:r w:rsidR="0085534A">
              <w:rPr>
                <w:rFonts w:eastAsia="Calibri"/>
                <w:szCs w:val="24"/>
              </w:rPr>
            </w:r>
            <w:r w:rsidR="006C2290">
              <w:rPr>
                <w:rFonts w:eastAsia="Calibri"/>
                <w:szCs w:val="24"/>
              </w:rPr>
              <w:fldChar w:fldCharType="end"/>
            </w:r>
            <w:bookmarkEnd w:id="13"/>
          </w:p>
          <w:p w14:paraId="795D4636" w14:textId="77777777" w:rsidR="00572008" w:rsidRPr="00AF19B9" w:rsidRDefault="001E7311" w:rsidP="001E7311">
            <w:pPr>
              <w:jc w:val="both"/>
              <w:rPr>
                <w:rStyle w:val="Emphasis"/>
                <w:i w:val="0"/>
              </w:rPr>
            </w:pPr>
            <w:r w:rsidRPr="00AF19B9">
              <w:rPr>
                <w:rStyle w:val="Emphasis"/>
                <w:i w:val="0"/>
              </w:rPr>
              <w:t xml:space="preserve"> </w:t>
            </w:r>
            <w:r w:rsidR="00572008" w:rsidRPr="00AF19B9">
              <w:rPr>
                <w:rStyle w:val="Emphasis"/>
                <w:i w:val="0"/>
              </w:rPr>
              <w:t xml:space="preserve">     </w:t>
            </w:r>
          </w:p>
        </w:tc>
      </w:tr>
    </w:tbl>
    <w:p w14:paraId="70556735" w14:textId="77777777" w:rsidR="00F105F4" w:rsidRDefault="00F105F4" w:rsidP="00DE5D0F">
      <w:pPr>
        <w:rPr>
          <w:rStyle w:val="Emphasis"/>
          <w:i w:val="0"/>
        </w:rPr>
      </w:pPr>
    </w:p>
    <w:p w14:paraId="17655BC9" w14:textId="77777777" w:rsidR="00FF3A3D" w:rsidRPr="00AF19B9" w:rsidRDefault="00FF3A3D" w:rsidP="00DE5D0F">
      <w:pPr>
        <w:rPr>
          <w:rStyle w:val="Emphasis"/>
          <w:i w:val="0"/>
        </w:rPr>
      </w:pPr>
    </w:p>
    <w:p w14:paraId="267EE77E" w14:textId="77777777" w:rsidR="00330E9C" w:rsidRPr="00AF19B9" w:rsidRDefault="00330E9C" w:rsidP="00330E9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5" w:color="auto" w:fill="auto"/>
        <w:autoSpaceDE w:val="0"/>
        <w:autoSpaceDN w:val="0"/>
        <w:adjustRightInd w:val="0"/>
        <w:jc w:val="center"/>
        <w:rPr>
          <w:b/>
          <w:u w:val="single"/>
        </w:rPr>
      </w:pPr>
    </w:p>
    <w:p w14:paraId="6D838C76" w14:textId="77777777" w:rsidR="00DE5D0F" w:rsidRPr="00FF3A3D" w:rsidRDefault="001E7311" w:rsidP="00FF3A3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5" w:color="auto" w:fill="auto"/>
        <w:autoSpaceDE w:val="0"/>
        <w:autoSpaceDN w:val="0"/>
        <w:adjustRightInd w:val="0"/>
        <w:jc w:val="center"/>
        <w:rPr>
          <w:b/>
          <w:szCs w:val="24"/>
          <w:u w:val="single"/>
        </w:rPr>
      </w:pPr>
      <w:r w:rsidRPr="00FF3A3D">
        <w:rPr>
          <w:b/>
          <w:szCs w:val="24"/>
          <w:u w:val="single"/>
        </w:rPr>
        <w:t>SIGNATURE AND INFORMATION</w:t>
      </w:r>
    </w:p>
    <w:p w14:paraId="6AB073D7" w14:textId="77777777" w:rsidR="00DE5D0F" w:rsidRDefault="00DE5D0F" w:rsidP="00F412E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5" w:color="auto" w:fill="auto"/>
        <w:autoSpaceDE w:val="0"/>
        <w:autoSpaceDN w:val="0"/>
        <w:adjustRightInd w:val="0"/>
      </w:pPr>
    </w:p>
    <w:p w14:paraId="0E58EB61" w14:textId="77777777" w:rsidR="00FF3A3D" w:rsidRDefault="00FF3A3D" w:rsidP="00F412E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5" w:color="auto" w:fill="auto"/>
        <w:autoSpaceDE w:val="0"/>
        <w:autoSpaceDN w:val="0"/>
        <w:adjustRightInd w:val="0"/>
      </w:pPr>
      <w:r>
        <w:t>I swear or attest under the pains and penalties of perjury that the information provided as part of this request for a hearing is true and accurate to the best of my knowledge and understanding.</w:t>
      </w:r>
    </w:p>
    <w:p w14:paraId="044AADC7" w14:textId="77777777" w:rsidR="00FF3A3D" w:rsidRPr="00AF19B9" w:rsidRDefault="00FF3A3D" w:rsidP="00F412E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5" w:color="auto" w:fill="auto"/>
        <w:autoSpaceDE w:val="0"/>
        <w:autoSpaceDN w:val="0"/>
        <w:adjustRightInd w:val="0"/>
      </w:pPr>
    </w:p>
    <w:p w14:paraId="3FF94DFC" w14:textId="77777777" w:rsidR="00DE5D0F" w:rsidRPr="00AF19B9" w:rsidRDefault="00DE5D0F" w:rsidP="00F412E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5" w:color="auto" w:fill="auto"/>
        <w:autoSpaceDE w:val="0"/>
        <w:autoSpaceDN w:val="0"/>
        <w:adjustRightInd w:val="0"/>
      </w:pPr>
    </w:p>
    <w:p w14:paraId="5A319A35" w14:textId="77777777" w:rsidR="00DE5D0F" w:rsidRPr="00AF19B9" w:rsidRDefault="00DE5D0F" w:rsidP="00F412E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5" w:color="auto" w:fill="auto"/>
        <w:autoSpaceDE w:val="0"/>
        <w:autoSpaceDN w:val="0"/>
        <w:adjustRightInd w:val="0"/>
        <w:rPr>
          <w:szCs w:val="24"/>
        </w:rPr>
      </w:pPr>
      <w:r w:rsidRPr="00AF19B9">
        <w:rPr>
          <w:szCs w:val="24"/>
        </w:rPr>
        <w:t>____________________</w:t>
      </w:r>
      <w:r w:rsidR="00F14095" w:rsidRPr="00AF19B9">
        <w:rPr>
          <w:szCs w:val="24"/>
        </w:rPr>
        <w:t>___</w:t>
      </w:r>
      <w:r w:rsidRPr="00AF19B9">
        <w:rPr>
          <w:szCs w:val="24"/>
        </w:rPr>
        <w:t>______________</w:t>
      </w:r>
      <w:r w:rsidR="001E7311" w:rsidRPr="00AF19B9">
        <w:rPr>
          <w:szCs w:val="24"/>
        </w:rPr>
        <w:t>__</w:t>
      </w:r>
      <w:r w:rsidRPr="00AF19B9">
        <w:tab/>
      </w:r>
      <w:r w:rsidRPr="00AF19B9">
        <w:tab/>
      </w:r>
      <w:r w:rsidRPr="00AF19B9">
        <w:tab/>
      </w:r>
      <w:r w:rsidRPr="00AF19B9">
        <w:rPr>
          <w:szCs w:val="24"/>
        </w:rPr>
        <w:t>_______________________</w:t>
      </w:r>
    </w:p>
    <w:p w14:paraId="3BF5BF0B" w14:textId="77777777" w:rsidR="00DE5D0F" w:rsidRPr="00AF19B9" w:rsidRDefault="00F14095" w:rsidP="00F412E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5" w:color="auto" w:fill="auto"/>
        <w:autoSpaceDE w:val="0"/>
        <w:autoSpaceDN w:val="0"/>
        <w:adjustRightInd w:val="0"/>
        <w:rPr>
          <w:szCs w:val="24"/>
        </w:rPr>
      </w:pPr>
      <w:r w:rsidRPr="00AF19B9">
        <w:rPr>
          <w:szCs w:val="24"/>
        </w:rPr>
        <w:t>Signature of</w:t>
      </w:r>
      <w:r w:rsidR="001E7311" w:rsidRPr="00AF19B9">
        <w:rPr>
          <w:szCs w:val="24"/>
        </w:rPr>
        <w:t xml:space="preserve"> individual requesting the hearing</w:t>
      </w:r>
      <w:r w:rsidR="00DE5D0F" w:rsidRPr="00AF19B9">
        <w:rPr>
          <w:szCs w:val="24"/>
        </w:rPr>
        <w:tab/>
      </w:r>
      <w:r w:rsidR="00DE5D0F" w:rsidRPr="00AF19B9">
        <w:rPr>
          <w:szCs w:val="24"/>
        </w:rPr>
        <w:tab/>
      </w:r>
      <w:r w:rsidR="00DE5D0F" w:rsidRPr="00AF19B9">
        <w:rPr>
          <w:szCs w:val="24"/>
        </w:rPr>
        <w:tab/>
        <w:t>Date</w:t>
      </w:r>
    </w:p>
    <w:p w14:paraId="5DAED007" w14:textId="77777777" w:rsidR="000D49BB" w:rsidRDefault="000D49BB" w:rsidP="00F412E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5" w:color="auto" w:fill="auto"/>
        <w:autoSpaceDE w:val="0"/>
        <w:autoSpaceDN w:val="0"/>
        <w:adjustRightInd w:val="0"/>
        <w:rPr>
          <w:szCs w:val="24"/>
        </w:rPr>
      </w:pPr>
    </w:p>
    <w:p w14:paraId="166F7DE1" w14:textId="77777777" w:rsidR="00990AA0" w:rsidRPr="00AF19B9" w:rsidRDefault="000D49BB" w:rsidP="00F412E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5" w:color="auto" w:fill="auto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[If this request is submitted via email, it may be signed electronically by typing the petitioner’s name on the signature line above. In that case, the ‘signature’ must be preceded by /s/ (e.g.-  /s/ John S. Doe). Use of an electronic signature permits the Commission to rely upon the signature as if it were handwritten.]   </w:t>
      </w:r>
    </w:p>
    <w:p w14:paraId="4E3CD257" w14:textId="77777777" w:rsidR="001E7311" w:rsidRPr="00AF19B9" w:rsidRDefault="001E7311" w:rsidP="001E73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5" w:color="auto" w:fill="auto"/>
        <w:autoSpaceDE w:val="0"/>
        <w:autoSpaceDN w:val="0"/>
        <w:adjustRightInd w:val="0"/>
        <w:rPr>
          <w:szCs w:val="24"/>
        </w:rPr>
      </w:pPr>
    </w:p>
    <w:p w14:paraId="0E5E36E4" w14:textId="77777777" w:rsidR="000D49BB" w:rsidRDefault="000D49BB" w:rsidP="00FF3A3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5" w:color="auto" w:fill="auto"/>
        <w:autoSpaceDE w:val="0"/>
        <w:autoSpaceDN w:val="0"/>
        <w:adjustRightInd w:val="0"/>
        <w:rPr>
          <w:szCs w:val="24"/>
        </w:rPr>
      </w:pPr>
    </w:p>
    <w:p w14:paraId="4F6C6FCA" w14:textId="54CD9C6F" w:rsidR="00FF3A3D" w:rsidRPr="00FF3A3D" w:rsidRDefault="00FF3A3D" w:rsidP="00FF3A3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5" w:color="auto" w:fill="auto"/>
        <w:autoSpaceDE w:val="0"/>
        <w:autoSpaceDN w:val="0"/>
        <w:adjustRightInd w:val="0"/>
        <w:rPr>
          <w:szCs w:val="24"/>
        </w:rPr>
      </w:pPr>
      <w:r w:rsidRPr="00FF3A3D">
        <w:rPr>
          <w:szCs w:val="24"/>
        </w:rPr>
        <w:t xml:space="preserve">Please submit this request to the Clerk of the Commission via email at: </w:t>
      </w:r>
      <w:r w:rsidRPr="00FF3A3D">
        <w:rPr>
          <w:b/>
          <w:szCs w:val="24"/>
        </w:rPr>
        <w:t>mgcclerk@</w:t>
      </w:r>
      <w:r w:rsidR="008006F9">
        <w:rPr>
          <w:b/>
          <w:szCs w:val="24"/>
        </w:rPr>
        <w:t>massgaming.gov</w:t>
      </w:r>
      <w:r w:rsidRPr="00FF3A3D">
        <w:rPr>
          <w:szCs w:val="24"/>
        </w:rPr>
        <w:t xml:space="preserve">.  </w:t>
      </w:r>
    </w:p>
    <w:p w14:paraId="0E09839C" w14:textId="77777777" w:rsidR="00FF3A3D" w:rsidRPr="00FF3A3D" w:rsidRDefault="00FF3A3D" w:rsidP="00FF3A3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5" w:color="auto" w:fill="auto"/>
        <w:autoSpaceDE w:val="0"/>
        <w:autoSpaceDN w:val="0"/>
        <w:adjustRightInd w:val="0"/>
        <w:rPr>
          <w:szCs w:val="24"/>
        </w:rPr>
      </w:pPr>
    </w:p>
    <w:p w14:paraId="1E0AA861" w14:textId="77777777" w:rsidR="00FF3A3D" w:rsidRPr="00FF3A3D" w:rsidRDefault="00FF3A3D" w:rsidP="00FF3A3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5" w:color="auto" w:fill="auto"/>
        <w:autoSpaceDE w:val="0"/>
        <w:autoSpaceDN w:val="0"/>
        <w:adjustRightInd w:val="0"/>
        <w:rPr>
          <w:szCs w:val="24"/>
        </w:rPr>
      </w:pPr>
      <w:r w:rsidRPr="00FF3A3D">
        <w:rPr>
          <w:szCs w:val="24"/>
        </w:rPr>
        <w:t>If you do not have access to email, you may submit this request via mail to:</w:t>
      </w:r>
    </w:p>
    <w:p w14:paraId="19EA4744" w14:textId="77777777" w:rsidR="00FF3A3D" w:rsidRDefault="00FF3A3D" w:rsidP="00FF3A3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5" w:color="auto" w:fill="auto"/>
        <w:autoSpaceDE w:val="0"/>
        <w:autoSpaceDN w:val="0"/>
        <w:adjustRightInd w:val="0"/>
        <w:jc w:val="center"/>
        <w:rPr>
          <w:szCs w:val="24"/>
        </w:rPr>
      </w:pPr>
    </w:p>
    <w:p w14:paraId="4BBCADC1" w14:textId="77777777" w:rsidR="00FF3A3D" w:rsidRPr="00FF3A3D" w:rsidRDefault="00FF3A3D" w:rsidP="00FF3A3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5" w:color="auto" w:fill="auto"/>
        <w:autoSpaceDE w:val="0"/>
        <w:autoSpaceDN w:val="0"/>
        <w:adjustRightInd w:val="0"/>
        <w:jc w:val="center"/>
        <w:rPr>
          <w:szCs w:val="24"/>
        </w:rPr>
      </w:pPr>
      <w:r w:rsidRPr="00FF3A3D">
        <w:rPr>
          <w:szCs w:val="24"/>
        </w:rPr>
        <w:t>Massachusetts Gaming Commission</w:t>
      </w:r>
    </w:p>
    <w:p w14:paraId="2062ABD8" w14:textId="77777777" w:rsidR="00FF3A3D" w:rsidRPr="00FF3A3D" w:rsidRDefault="00FF3A3D" w:rsidP="00FF3A3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5" w:color="auto" w:fill="auto"/>
        <w:autoSpaceDE w:val="0"/>
        <w:autoSpaceDN w:val="0"/>
        <w:adjustRightInd w:val="0"/>
        <w:jc w:val="center"/>
        <w:rPr>
          <w:szCs w:val="24"/>
        </w:rPr>
      </w:pPr>
      <w:r w:rsidRPr="00FF3A3D">
        <w:rPr>
          <w:szCs w:val="24"/>
        </w:rPr>
        <w:t>Attn: Clerk of the Commission</w:t>
      </w:r>
    </w:p>
    <w:p w14:paraId="04673213" w14:textId="77777777" w:rsidR="00FF3A3D" w:rsidRPr="00FF3A3D" w:rsidRDefault="00FF3A3D" w:rsidP="00FF3A3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5" w:color="auto" w:fill="auto"/>
        <w:autoSpaceDE w:val="0"/>
        <w:autoSpaceDN w:val="0"/>
        <w:adjustRightInd w:val="0"/>
        <w:jc w:val="center"/>
        <w:rPr>
          <w:szCs w:val="24"/>
        </w:rPr>
      </w:pPr>
      <w:r w:rsidRPr="00FF3A3D">
        <w:rPr>
          <w:szCs w:val="24"/>
        </w:rPr>
        <w:t>101 Federal Street, 12th floor</w:t>
      </w:r>
    </w:p>
    <w:p w14:paraId="05F8A3A6" w14:textId="77777777" w:rsidR="00FF3A3D" w:rsidRDefault="00FF3A3D" w:rsidP="00FF3A3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5" w:color="auto" w:fill="auto"/>
        <w:autoSpaceDE w:val="0"/>
        <w:autoSpaceDN w:val="0"/>
        <w:adjustRightInd w:val="0"/>
        <w:jc w:val="center"/>
        <w:rPr>
          <w:szCs w:val="24"/>
        </w:rPr>
      </w:pPr>
      <w:r w:rsidRPr="00FF3A3D">
        <w:rPr>
          <w:szCs w:val="24"/>
        </w:rPr>
        <w:t>Boston, MA 02110</w:t>
      </w:r>
    </w:p>
    <w:p w14:paraId="2EAAD93E" w14:textId="77777777" w:rsidR="00FF3A3D" w:rsidRDefault="00FF3A3D" w:rsidP="001E73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5" w:color="auto" w:fill="auto"/>
        <w:autoSpaceDE w:val="0"/>
        <w:autoSpaceDN w:val="0"/>
        <w:adjustRightInd w:val="0"/>
        <w:rPr>
          <w:szCs w:val="24"/>
        </w:rPr>
      </w:pPr>
    </w:p>
    <w:p w14:paraId="6B5CF35E" w14:textId="77777777" w:rsidR="001E7311" w:rsidRPr="00AF19B9" w:rsidRDefault="001E7311" w:rsidP="001E73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5" w:color="auto" w:fill="auto"/>
        <w:autoSpaceDE w:val="0"/>
        <w:autoSpaceDN w:val="0"/>
        <w:adjustRightInd w:val="0"/>
        <w:rPr>
          <w:szCs w:val="24"/>
        </w:rPr>
      </w:pPr>
      <w:r w:rsidRPr="00AF19B9">
        <w:rPr>
          <w:szCs w:val="24"/>
        </w:rPr>
        <w:t>The hearing process is governed by 205 CMR 101.02, G.L. c. 30A</w:t>
      </w:r>
      <w:r w:rsidR="00940237">
        <w:rPr>
          <w:szCs w:val="24"/>
        </w:rPr>
        <w:t>, §§ 10 and 11, and 801 CMR 1.0</w:t>
      </w:r>
      <w:r w:rsidR="00CA5FFF">
        <w:rPr>
          <w:szCs w:val="24"/>
        </w:rPr>
        <w:t>2</w:t>
      </w:r>
      <w:r w:rsidRPr="00AF19B9">
        <w:rPr>
          <w:szCs w:val="24"/>
        </w:rPr>
        <w:t xml:space="preserve">. Please review the regulations. </w:t>
      </w:r>
    </w:p>
    <w:p w14:paraId="67F140CD" w14:textId="77777777" w:rsidR="001E7311" w:rsidRPr="00AF19B9" w:rsidRDefault="001E7311" w:rsidP="001E73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5" w:color="auto" w:fill="auto"/>
        <w:autoSpaceDE w:val="0"/>
        <w:autoSpaceDN w:val="0"/>
        <w:adjustRightInd w:val="0"/>
        <w:rPr>
          <w:szCs w:val="24"/>
        </w:rPr>
      </w:pPr>
    </w:p>
    <w:p w14:paraId="2D4FE8CB" w14:textId="77777777" w:rsidR="001E7311" w:rsidRPr="00AF19B9" w:rsidRDefault="001E7311" w:rsidP="00F412E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5" w:color="auto" w:fill="auto"/>
        <w:autoSpaceDE w:val="0"/>
        <w:autoSpaceDN w:val="0"/>
        <w:adjustRightInd w:val="0"/>
        <w:rPr>
          <w:szCs w:val="24"/>
        </w:rPr>
      </w:pPr>
      <w:r w:rsidRPr="00AF19B9">
        <w:rPr>
          <w:szCs w:val="24"/>
        </w:rPr>
        <w:t xml:space="preserve">You will be contacted </w:t>
      </w:r>
      <w:r w:rsidR="00AF19B9" w:rsidRPr="00AF19B9">
        <w:rPr>
          <w:szCs w:val="24"/>
        </w:rPr>
        <w:t xml:space="preserve">via email </w:t>
      </w:r>
      <w:r w:rsidRPr="00AF19B9">
        <w:rPr>
          <w:szCs w:val="24"/>
        </w:rPr>
        <w:t>by the Clerk of Commission</w:t>
      </w:r>
      <w:r w:rsidR="00AF19B9" w:rsidRPr="00AF19B9">
        <w:rPr>
          <w:szCs w:val="24"/>
        </w:rPr>
        <w:t xml:space="preserve"> after submission of this request </w:t>
      </w:r>
      <w:r w:rsidR="00940237">
        <w:rPr>
          <w:szCs w:val="24"/>
        </w:rPr>
        <w:t>with confirmation of the date of review by the Commission</w:t>
      </w:r>
      <w:r w:rsidR="00AF19B9" w:rsidRPr="00AF19B9">
        <w:rPr>
          <w:szCs w:val="24"/>
        </w:rPr>
        <w:t xml:space="preserve">. </w:t>
      </w:r>
    </w:p>
    <w:p w14:paraId="6DA271EF" w14:textId="77777777" w:rsidR="00330E9C" w:rsidRPr="007B116E" w:rsidRDefault="00330E9C" w:rsidP="00F412E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pct5" w:color="auto" w:fill="auto"/>
        <w:autoSpaceDE w:val="0"/>
        <w:autoSpaceDN w:val="0"/>
        <w:adjustRightInd w:val="0"/>
        <w:rPr>
          <w:rFonts w:ascii="Bell MT" w:hAnsi="Bell MT"/>
          <w:szCs w:val="24"/>
        </w:rPr>
      </w:pPr>
    </w:p>
    <w:sectPr w:rsidR="00330E9C" w:rsidRPr="007B116E" w:rsidSect="00256112">
      <w:footerReference w:type="default" r:id="rId9"/>
      <w:pgSz w:w="12240" w:h="15840"/>
      <w:pgMar w:top="720" w:right="720" w:bottom="720" w:left="720" w:header="72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1EBC9" w14:textId="77777777" w:rsidR="008B016B" w:rsidRDefault="008B016B" w:rsidP="00EB76AB">
      <w:r>
        <w:separator/>
      </w:r>
    </w:p>
  </w:endnote>
  <w:endnote w:type="continuationSeparator" w:id="0">
    <w:p w14:paraId="7F4DAC09" w14:textId="77777777" w:rsidR="008B016B" w:rsidRDefault="008B016B" w:rsidP="00EB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5742B" w14:textId="77777777" w:rsidR="00C14BE2" w:rsidRDefault="00C14BE2" w:rsidP="0040280F">
    <w:pPr>
      <w:pStyle w:val="Header"/>
      <w:jc w:val="center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0337D6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0337D6"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14:paraId="01E66580" w14:textId="6299F814" w:rsidR="000E28A7" w:rsidRDefault="008006F9" w:rsidP="0046446B">
    <w:pPr>
      <w:pStyle w:val="Footer"/>
      <w:tabs>
        <w:tab w:val="clear" w:pos="4680"/>
        <w:tab w:val="clear" w:pos="9360"/>
        <w:tab w:val="center" w:pos="5400"/>
        <w:tab w:val="right" w:pos="10800"/>
      </w:tabs>
      <w:ind w:firstLine="720"/>
    </w:pPr>
    <w:r>
      <w:rPr>
        <w:noProof/>
      </w:rPr>
      <w:drawing>
        <wp:inline distT="0" distB="0" distL="0" distR="0" wp14:anchorId="165E0505" wp14:editId="6838B58E">
          <wp:extent cx="419100" cy="419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6446B">
      <w:tab/>
    </w:r>
    <w:r w:rsidR="0046446B">
      <w:tab/>
    </w:r>
    <w:r>
      <w:rPr>
        <w:noProof/>
      </w:rPr>
      <w:drawing>
        <wp:inline distT="0" distB="0" distL="0" distR="0" wp14:anchorId="21567104" wp14:editId="5B879DF8">
          <wp:extent cx="365125" cy="47815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125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00F9F" w14:textId="77777777" w:rsidR="008B016B" w:rsidRDefault="008B016B" w:rsidP="00EB76AB">
      <w:r>
        <w:separator/>
      </w:r>
    </w:p>
  </w:footnote>
  <w:footnote w:type="continuationSeparator" w:id="0">
    <w:p w14:paraId="1865C4DA" w14:textId="77777777" w:rsidR="008B016B" w:rsidRDefault="008B016B" w:rsidP="00EB7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C1DC9"/>
    <w:multiLevelType w:val="hybridMultilevel"/>
    <w:tmpl w:val="EB6A06B0"/>
    <w:lvl w:ilvl="0" w:tplc="2586D542">
      <w:start w:val="10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510AB"/>
    <w:multiLevelType w:val="hybridMultilevel"/>
    <w:tmpl w:val="B00EB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7185D"/>
    <w:multiLevelType w:val="hybridMultilevel"/>
    <w:tmpl w:val="A9B2B3C2"/>
    <w:lvl w:ilvl="0" w:tplc="F9A48F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F4F26"/>
    <w:multiLevelType w:val="hybridMultilevel"/>
    <w:tmpl w:val="C506FE26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30086ABA"/>
    <w:multiLevelType w:val="hybridMultilevel"/>
    <w:tmpl w:val="586EC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C66A8"/>
    <w:multiLevelType w:val="hybridMultilevel"/>
    <w:tmpl w:val="52CA9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23E91"/>
    <w:multiLevelType w:val="hybridMultilevel"/>
    <w:tmpl w:val="73506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076EA"/>
    <w:multiLevelType w:val="hybridMultilevel"/>
    <w:tmpl w:val="5CC43B18"/>
    <w:lvl w:ilvl="0" w:tplc="78BC205A">
      <w:start w:val="10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94219"/>
    <w:multiLevelType w:val="hybridMultilevel"/>
    <w:tmpl w:val="B43A8242"/>
    <w:lvl w:ilvl="0" w:tplc="3AF2D966">
      <w:start w:val="10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4A"/>
    <w:rsid w:val="00006400"/>
    <w:rsid w:val="00020531"/>
    <w:rsid w:val="00031E65"/>
    <w:rsid w:val="000337D6"/>
    <w:rsid w:val="00041CBC"/>
    <w:rsid w:val="00066CE8"/>
    <w:rsid w:val="00083F45"/>
    <w:rsid w:val="000B4ABA"/>
    <w:rsid w:val="000D49BB"/>
    <w:rsid w:val="000D7E63"/>
    <w:rsid w:val="000E1BD1"/>
    <w:rsid w:val="000E28A7"/>
    <w:rsid w:val="000F644B"/>
    <w:rsid w:val="001001D0"/>
    <w:rsid w:val="00114BA4"/>
    <w:rsid w:val="00120381"/>
    <w:rsid w:val="00143544"/>
    <w:rsid w:val="001614C0"/>
    <w:rsid w:val="001961D6"/>
    <w:rsid w:val="001B1D85"/>
    <w:rsid w:val="001B4F57"/>
    <w:rsid w:val="001D1544"/>
    <w:rsid w:val="001D2726"/>
    <w:rsid w:val="001D6751"/>
    <w:rsid w:val="001E311F"/>
    <w:rsid w:val="001E7311"/>
    <w:rsid w:val="0020505C"/>
    <w:rsid w:val="00240FB0"/>
    <w:rsid w:val="002437FA"/>
    <w:rsid w:val="0024672A"/>
    <w:rsid w:val="0025327A"/>
    <w:rsid w:val="00256112"/>
    <w:rsid w:val="00267684"/>
    <w:rsid w:val="002931AA"/>
    <w:rsid w:val="00294E16"/>
    <w:rsid w:val="00296E28"/>
    <w:rsid w:val="002A05A9"/>
    <w:rsid w:val="002A1EED"/>
    <w:rsid w:val="002C39F0"/>
    <w:rsid w:val="002E02C7"/>
    <w:rsid w:val="00325BA3"/>
    <w:rsid w:val="00330E9C"/>
    <w:rsid w:val="003310C6"/>
    <w:rsid w:val="00331D90"/>
    <w:rsid w:val="0034375B"/>
    <w:rsid w:val="003A4790"/>
    <w:rsid w:val="003B4FD3"/>
    <w:rsid w:val="003C05D4"/>
    <w:rsid w:val="003C1742"/>
    <w:rsid w:val="003C7AF0"/>
    <w:rsid w:val="003F5402"/>
    <w:rsid w:val="0040280F"/>
    <w:rsid w:val="00420937"/>
    <w:rsid w:val="0045659B"/>
    <w:rsid w:val="0046446B"/>
    <w:rsid w:val="00466961"/>
    <w:rsid w:val="004805BC"/>
    <w:rsid w:val="00480A04"/>
    <w:rsid w:val="00481598"/>
    <w:rsid w:val="0048696D"/>
    <w:rsid w:val="004A08EC"/>
    <w:rsid w:val="004A0F9A"/>
    <w:rsid w:val="004A106F"/>
    <w:rsid w:val="004A667D"/>
    <w:rsid w:val="004C3CFA"/>
    <w:rsid w:val="004E17F8"/>
    <w:rsid w:val="004E1E4D"/>
    <w:rsid w:val="004E20A1"/>
    <w:rsid w:val="005021B7"/>
    <w:rsid w:val="00506E29"/>
    <w:rsid w:val="00514A8B"/>
    <w:rsid w:val="00525CF2"/>
    <w:rsid w:val="00554C2B"/>
    <w:rsid w:val="00566414"/>
    <w:rsid w:val="00572008"/>
    <w:rsid w:val="00585ADB"/>
    <w:rsid w:val="005A04F9"/>
    <w:rsid w:val="005B53D6"/>
    <w:rsid w:val="005C2B67"/>
    <w:rsid w:val="005C5300"/>
    <w:rsid w:val="006050A4"/>
    <w:rsid w:val="00610321"/>
    <w:rsid w:val="00610A76"/>
    <w:rsid w:val="00632C00"/>
    <w:rsid w:val="006338C4"/>
    <w:rsid w:val="00642B76"/>
    <w:rsid w:val="00650F8C"/>
    <w:rsid w:val="0065617F"/>
    <w:rsid w:val="00667054"/>
    <w:rsid w:val="006867A5"/>
    <w:rsid w:val="00692638"/>
    <w:rsid w:val="00695FE2"/>
    <w:rsid w:val="006970B0"/>
    <w:rsid w:val="006A6CFF"/>
    <w:rsid w:val="006A7992"/>
    <w:rsid w:val="006C2290"/>
    <w:rsid w:val="006C670E"/>
    <w:rsid w:val="006D13C8"/>
    <w:rsid w:val="006D485F"/>
    <w:rsid w:val="00746C5D"/>
    <w:rsid w:val="00747F37"/>
    <w:rsid w:val="00753FD9"/>
    <w:rsid w:val="007575E5"/>
    <w:rsid w:val="00763118"/>
    <w:rsid w:val="007A4ABC"/>
    <w:rsid w:val="007B116E"/>
    <w:rsid w:val="007D4EB4"/>
    <w:rsid w:val="008006F9"/>
    <w:rsid w:val="00801805"/>
    <w:rsid w:val="00845CB2"/>
    <w:rsid w:val="0085534A"/>
    <w:rsid w:val="00877075"/>
    <w:rsid w:val="00892801"/>
    <w:rsid w:val="008B016B"/>
    <w:rsid w:val="008D6A5C"/>
    <w:rsid w:val="008D6E7F"/>
    <w:rsid w:val="008E407A"/>
    <w:rsid w:val="00917045"/>
    <w:rsid w:val="00921F76"/>
    <w:rsid w:val="009258CB"/>
    <w:rsid w:val="00926087"/>
    <w:rsid w:val="00940237"/>
    <w:rsid w:val="009641C8"/>
    <w:rsid w:val="0096792D"/>
    <w:rsid w:val="00974519"/>
    <w:rsid w:val="00981F42"/>
    <w:rsid w:val="0098234F"/>
    <w:rsid w:val="00982DEE"/>
    <w:rsid w:val="00990AA0"/>
    <w:rsid w:val="009B4192"/>
    <w:rsid w:val="009B567A"/>
    <w:rsid w:val="009E4CD1"/>
    <w:rsid w:val="009E54E9"/>
    <w:rsid w:val="00A11E0F"/>
    <w:rsid w:val="00A27764"/>
    <w:rsid w:val="00A855DF"/>
    <w:rsid w:val="00AA055F"/>
    <w:rsid w:val="00AA76DD"/>
    <w:rsid w:val="00AB60C7"/>
    <w:rsid w:val="00AB79AB"/>
    <w:rsid w:val="00AD6CF4"/>
    <w:rsid w:val="00AF19B9"/>
    <w:rsid w:val="00B00DA8"/>
    <w:rsid w:val="00B02A4A"/>
    <w:rsid w:val="00B036A7"/>
    <w:rsid w:val="00B110FB"/>
    <w:rsid w:val="00B127B6"/>
    <w:rsid w:val="00B1382E"/>
    <w:rsid w:val="00B31964"/>
    <w:rsid w:val="00B3530A"/>
    <w:rsid w:val="00B534DD"/>
    <w:rsid w:val="00B54339"/>
    <w:rsid w:val="00B55861"/>
    <w:rsid w:val="00B75144"/>
    <w:rsid w:val="00B84396"/>
    <w:rsid w:val="00BA4100"/>
    <w:rsid w:val="00BB163F"/>
    <w:rsid w:val="00BB61A0"/>
    <w:rsid w:val="00BC3FAF"/>
    <w:rsid w:val="00BC440E"/>
    <w:rsid w:val="00BC6296"/>
    <w:rsid w:val="00BF0A26"/>
    <w:rsid w:val="00BF1651"/>
    <w:rsid w:val="00BF2352"/>
    <w:rsid w:val="00BF4688"/>
    <w:rsid w:val="00BF7102"/>
    <w:rsid w:val="00C109D1"/>
    <w:rsid w:val="00C14BE2"/>
    <w:rsid w:val="00C2638F"/>
    <w:rsid w:val="00C42862"/>
    <w:rsid w:val="00C50362"/>
    <w:rsid w:val="00C760B3"/>
    <w:rsid w:val="00C857D8"/>
    <w:rsid w:val="00CA1CAA"/>
    <w:rsid w:val="00CA5FFF"/>
    <w:rsid w:val="00CA7B63"/>
    <w:rsid w:val="00CC67F5"/>
    <w:rsid w:val="00CD0A19"/>
    <w:rsid w:val="00CE0044"/>
    <w:rsid w:val="00D0348B"/>
    <w:rsid w:val="00D413F1"/>
    <w:rsid w:val="00D46380"/>
    <w:rsid w:val="00D82407"/>
    <w:rsid w:val="00D974E1"/>
    <w:rsid w:val="00DC74CE"/>
    <w:rsid w:val="00DD4515"/>
    <w:rsid w:val="00DD4592"/>
    <w:rsid w:val="00DE5D0F"/>
    <w:rsid w:val="00E1391C"/>
    <w:rsid w:val="00E139BF"/>
    <w:rsid w:val="00E5667B"/>
    <w:rsid w:val="00E64261"/>
    <w:rsid w:val="00E75C89"/>
    <w:rsid w:val="00E8754D"/>
    <w:rsid w:val="00EB76AB"/>
    <w:rsid w:val="00EE07D8"/>
    <w:rsid w:val="00F07F82"/>
    <w:rsid w:val="00F105F4"/>
    <w:rsid w:val="00F14095"/>
    <w:rsid w:val="00F36196"/>
    <w:rsid w:val="00F40B58"/>
    <w:rsid w:val="00F412E6"/>
    <w:rsid w:val="00F5628A"/>
    <w:rsid w:val="00F61DD9"/>
    <w:rsid w:val="00F627E4"/>
    <w:rsid w:val="00F62A34"/>
    <w:rsid w:val="00F825DF"/>
    <w:rsid w:val="00FA35CA"/>
    <w:rsid w:val="00FB33E8"/>
    <w:rsid w:val="00FD0B23"/>
    <w:rsid w:val="00FE615D"/>
    <w:rsid w:val="00FF3A3D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D89B6"/>
  <w15:chartTrackingRefBased/>
  <w15:docId w15:val="{2F35AE11-273F-4F63-8D1B-74149C1F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42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1E4D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customStyle="1" w:styleId="Default">
    <w:name w:val="Default"/>
    <w:rsid w:val="00B02A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A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2A4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45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B76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B76AB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B76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B76AB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DE5D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DE5D0F"/>
    <w:rPr>
      <w:i/>
      <w:iCs/>
    </w:rPr>
  </w:style>
  <w:style w:type="character" w:styleId="Hyperlink">
    <w:name w:val="Hyperlink"/>
    <w:uiPriority w:val="99"/>
    <w:unhideWhenUsed/>
    <w:rsid w:val="00BB61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A27C-786D-45AA-8EC6-5E7C62CA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MSAC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clastra</dc:creator>
  <cp:keywords/>
  <cp:lastModifiedBy>Bumpus, Austin</cp:lastModifiedBy>
  <cp:revision>2</cp:revision>
  <cp:lastPrinted>2013-04-05T12:39:00Z</cp:lastPrinted>
  <dcterms:created xsi:type="dcterms:W3CDTF">2020-11-30T15:20:00Z</dcterms:created>
  <dcterms:modified xsi:type="dcterms:W3CDTF">2020-11-30T15:20:00Z</dcterms:modified>
</cp:coreProperties>
</file>