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B" w:rsidRDefault="00507E21">
      <w:pPr>
        <w:rPr>
          <w:rFonts w:ascii="Times New Roman"/>
          <w:sz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Immediate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Release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Media Contact: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7341FB" w:rsidRDefault="003230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June 5</w:t>
      </w:r>
      <w:r w:rsidR="00507E21">
        <w:rPr>
          <w:rFonts w:ascii="Times New Roman"/>
          <w:sz w:val="20"/>
        </w:rPr>
        <w:t>, 201</w:t>
      </w:r>
      <w:r w:rsidR="00B545F8">
        <w:rPr>
          <w:rFonts w:ascii="Times New Roman"/>
          <w:sz w:val="20"/>
        </w:rPr>
        <w:t>8</w:t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507E21">
        <w:rPr>
          <w:rFonts w:ascii="Times New Roman"/>
          <w:sz w:val="20"/>
        </w:rPr>
        <w:tab/>
      </w:r>
      <w:r w:rsidR="00301918">
        <w:rPr>
          <w:rFonts w:ascii="Times New Roman"/>
          <w:sz w:val="20"/>
        </w:rPr>
        <w:tab/>
      </w:r>
      <w:r w:rsidR="00B1237A">
        <w:rPr>
          <w:rFonts w:ascii="Times New Roman"/>
          <w:sz w:val="20"/>
        </w:rPr>
        <w:t xml:space="preserve">               </w:t>
      </w:r>
      <w:r w:rsidR="00507E21">
        <w:rPr>
          <w:rFonts w:ascii="Times New Roman"/>
          <w:sz w:val="20"/>
        </w:rPr>
        <w:t>Elaine Driscoll (MGC)</w:t>
      </w:r>
      <w:r w:rsidR="00507E21">
        <w:rPr>
          <w:rFonts w:ascii="Times New Roman"/>
          <w:spacing w:val="-5"/>
          <w:sz w:val="20"/>
        </w:rPr>
        <w:t xml:space="preserve"> </w:t>
      </w:r>
      <w:r w:rsidR="00507E21">
        <w:rPr>
          <w:rFonts w:ascii="Times New Roman"/>
          <w:sz w:val="20"/>
        </w:rPr>
        <w:t>617-571-2964</w:t>
      </w:r>
    </w:p>
    <w:p w:rsidR="004316DA" w:rsidRPr="00703443" w:rsidRDefault="00507E21" w:rsidP="007034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B1237A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Press release: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</w:t>
      </w:r>
      <w:r w:rsidR="00B545F8">
        <w:rPr>
          <w:rFonts w:ascii="Times New Roman"/>
          <w:sz w:val="20"/>
        </w:rPr>
        <w:t>8</w:t>
      </w:r>
      <w:r>
        <w:rPr>
          <w:rFonts w:ascii="Times New Roman"/>
          <w:sz w:val="20"/>
        </w:rPr>
        <w:t>-0</w:t>
      </w:r>
      <w:r w:rsidR="005B77A9">
        <w:rPr>
          <w:rFonts w:ascii="Times New Roman"/>
          <w:sz w:val="20"/>
        </w:rPr>
        <w:t>2</w:t>
      </w:r>
      <w:r w:rsidR="0032304C">
        <w:rPr>
          <w:rFonts w:ascii="Times New Roman"/>
          <w:sz w:val="20"/>
        </w:rPr>
        <w:t>9</w:t>
      </w:r>
    </w:p>
    <w:p w:rsidR="00703443" w:rsidRDefault="00703443">
      <w:pPr>
        <w:spacing w:line="321" w:lineRule="exact"/>
        <w:jc w:val="center"/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</w:pPr>
    </w:p>
    <w:p w:rsidR="007341FB" w:rsidRPr="00703443" w:rsidRDefault="00507E21">
      <w:pPr>
        <w:spacing w:line="321" w:lineRule="exact"/>
        <w:jc w:val="center"/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</w:pPr>
      <w:r w:rsidRPr="00703443"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  <w:t>Meeting</w:t>
      </w:r>
      <w:r w:rsidRPr="00703443">
        <w:rPr>
          <w:rFonts w:asciiTheme="majorHAnsi" w:eastAsia="Calibri" w:hAnsiTheme="majorHAnsi" w:cs="Times New Roman"/>
          <w:b/>
          <w:bCs/>
          <w:spacing w:val="-10"/>
          <w:sz w:val="22"/>
          <w:szCs w:val="22"/>
          <w:u w:val="single"/>
        </w:rPr>
        <w:t xml:space="preserve"> </w:t>
      </w:r>
      <w:r w:rsidRPr="00703443">
        <w:rPr>
          <w:rFonts w:asciiTheme="majorHAnsi" w:eastAsia="Calibri" w:hAnsiTheme="majorHAnsi" w:cs="Times New Roman"/>
          <w:b/>
          <w:bCs/>
          <w:sz w:val="22"/>
          <w:szCs w:val="22"/>
          <w:u w:val="single"/>
        </w:rPr>
        <w:t xml:space="preserve">Notification </w:t>
      </w:r>
    </w:p>
    <w:p w:rsidR="007341FB" w:rsidRPr="00703443" w:rsidRDefault="00507E21">
      <w:pPr>
        <w:spacing w:before="1" w:line="228" w:lineRule="auto"/>
        <w:jc w:val="center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703443">
        <w:rPr>
          <w:rFonts w:asciiTheme="majorHAnsi" w:eastAsia="Calibri" w:hAnsiTheme="majorHAnsi" w:cs="Times New Roman"/>
          <w:b/>
          <w:bCs/>
          <w:sz w:val="22"/>
          <w:szCs w:val="22"/>
        </w:rPr>
        <w:t>The Massachusetts Gaming Commission to hold Public Meeting</w:t>
      </w:r>
      <w:r w:rsidR="00516D4B" w:rsidRPr="00703443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 </w:t>
      </w:r>
    </w:p>
    <w:p w:rsidR="00516D4B" w:rsidRPr="00703443" w:rsidRDefault="00B740AF" w:rsidP="005B77A9">
      <w:pPr>
        <w:spacing w:before="1" w:line="228" w:lineRule="auto"/>
        <w:jc w:val="center"/>
        <w:rPr>
          <w:rFonts w:asciiTheme="majorHAnsi" w:eastAsia="Calibri" w:hAnsiTheme="majorHAnsi" w:cs="Times New Roman"/>
          <w:bCs/>
          <w:i/>
          <w:sz w:val="22"/>
          <w:szCs w:val="22"/>
        </w:rPr>
      </w:pPr>
      <w:r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Topics include </w:t>
      </w:r>
      <w:r w:rsidR="0032304C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>Encore Boston Harbor</w:t>
      </w:r>
      <w:r w:rsidR="00696C9E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Quarterly</w:t>
      </w:r>
      <w:r w:rsidR="0032304C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 Report and Workforce Development Plan</w:t>
      </w:r>
      <w:r w:rsidR="00696C9E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, </w:t>
      </w:r>
      <w:r w:rsidR="0032304C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>Community Mitigation Fund Grant Determinations</w:t>
      </w:r>
      <w:r w:rsidR="00696C9E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 xml:space="preserve">, MGC FY19 Budget, </w:t>
      </w:r>
      <w:r w:rsidR="004D00A8" w:rsidRPr="00703443">
        <w:rPr>
          <w:rFonts w:asciiTheme="majorHAnsi" w:eastAsia="Calibri" w:hAnsiTheme="majorHAnsi" w:cs="Times New Roman"/>
          <w:bCs/>
          <w:i/>
          <w:sz w:val="22"/>
          <w:szCs w:val="22"/>
        </w:rPr>
        <w:t>and GameSense Update</w:t>
      </w:r>
    </w:p>
    <w:p w:rsidR="007341FB" w:rsidRDefault="007341FB">
      <w:pPr>
        <w:spacing w:before="1"/>
        <w:rPr>
          <w:rFonts w:asciiTheme="majorHAnsi" w:eastAsia="Calibri" w:hAnsiTheme="majorHAnsi" w:cs="Times New Roman"/>
          <w:i/>
          <w:iCs/>
          <w:sz w:val="22"/>
          <w:szCs w:val="22"/>
        </w:rPr>
      </w:pPr>
    </w:p>
    <w:p w:rsidR="007341FB" w:rsidRPr="00FB4ECF" w:rsidRDefault="00507E21">
      <w:pPr>
        <w:ind w:left="1440" w:right="720" w:hanging="1440"/>
        <w:jc w:val="both"/>
        <w:rPr>
          <w:rFonts w:asciiTheme="majorHAnsi" w:eastAsia="Calibri" w:hAnsiTheme="majorHAnsi" w:cs="Times New Roman"/>
          <w:i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WHO:             </w:t>
      </w:r>
      <w:r w:rsidR="00801A2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    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Members of the </w:t>
      </w:r>
      <w:r w:rsidRPr="00FB4ECF">
        <w:rPr>
          <w:rFonts w:asciiTheme="majorHAnsi" w:eastAsia="Calibri" w:hAnsiTheme="majorHAnsi" w:cs="Times New Roman"/>
          <w:i/>
          <w:iCs/>
          <w:sz w:val="20"/>
          <w:szCs w:val="20"/>
        </w:rPr>
        <w:t xml:space="preserve">Massachusetts Gaming Commission </w:t>
      </w:r>
      <w:r w:rsidRPr="00FB4ECF">
        <w:rPr>
          <w:rFonts w:asciiTheme="majorHAnsi" w:eastAsia="Calibri" w:hAnsiTheme="majorHAnsi" w:cs="Times New Roman"/>
          <w:sz w:val="20"/>
          <w:szCs w:val="20"/>
        </w:rPr>
        <w:t>including</w:t>
      </w:r>
      <w:r w:rsidRPr="00FB4ECF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 </w:t>
      </w:r>
      <w:r w:rsidR="00301918">
        <w:rPr>
          <w:rFonts w:asciiTheme="majorHAnsi" w:eastAsia="Calibri" w:hAnsiTheme="majorHAnsi" w:cs="Times New Roman"/>
          <w:b/>
          <w:spacing w:val="22"/>
          <w:sz w:val="20"/>
          <w:szCs w:val="20"/>
        </w:rPr>
        <w:t>Chairman Steve Crosby</w:t>
      </w:r>
      <w:r w:rsidRPr="00FB4ECF">
        <w:rPr>
          <w:rFonts w:asciiTheme="majorHAnsi" w:eastAsia="Calibri" w:hAnsiTheme="majorHAnsi" w:cs="Times New Roman"/>
          <w:b/>
          <w:spacing w:val="22"/>
          <w:sz w:val="20"/>
          <w:szCs w:val="20"/>
        </w:rPr>
        <w:t>,</w:t>
      </w:r>
      <w:r w:rsidRPr="00FB4ECF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 </w:t>
      </w:r>
      <w:r w:rsidR="005A1476" w:rsidRPr="005A1476">
        <w:rPr>
          <w:rFonts w:asciiTheme="majorHAnsi" w:eastAsia="Calibri" w:hAnsiTheme="majorHAnsi" w:cs="Times New Roman"/>
          <w:b/>
          <w:spacing w:val="22"/>
          <w:sz w:val="20"/>
          <w:szCs w:val="20"/>
        </w:rPr>
        <w:t>Commissioner Gayle Cameron</w:t>
      </w:r>
      <w:r w:rsidR="005A1476">
        <w:rPr>
          <w:rFonts w:asciiTheme="majorHAnsi" w:eastAsia="Calibri" w:hAnsiTheme="majorHAnsi" w:cs="Times New Roman"/>
          <w:spacing w:val="22"/>
          <w:sz w:val="20"/>
          <w:szCs w:val="20"/>
        </w:rPr>
        <w:t xml:space="preserve">, </w:t>
      </w:r>
      <w:r w:rsidR="00B1237A" w:rsidRPr="00B1237A">
        <w:rPr>
          <w:rFonts w:asciiTheme="majorHAnsi" w:eastAsia="Calibri" w:hAnsiTheme="majorHAnsi" w:cs="Times New Roman"/>
          <w:b/>
          <w:spacing w:val="22"/>
          <w:sz w:val="20"/>
          <w:szCs w:val="20"/>
        </w:rPr>
        <w:t xml:space="preserve">Commissioner Eileen O’Brien, </w:t>
      </w:r>
      <w:r w:rsidRPr="00B1237A">
        <w:rPr>
          <w:rFonts w:asciiTheme="majorHAnsi" w:eastAsia="Calibri" w:hAnsiTheme="majorHAnsi" w:cs="Times New Roman"/>
          <w:b/>
          <w:bCs/>
          <w:sz w:val="20"/>
          <w:szCs w:val="20"/>
        </w:rPr>
        <w:t>C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>ommissioner Bruce Stebbins</w:t>
      </w:r>
      <w:r w:rsidR="00623B7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</w:t>
      </w:r>
      <w:r w:rsidR="00623B72" w:rsidRPr="008735DC">
        <w:rPr>
          <w:rFonts w:asciiTheme="majorHAnsi" w:eastAsia="Calibri" w:hAnsiTheme="majorHAnsi" w:cs="Times New Roman"/>
          <w:bCs/>
          <w:sz w:val="20"/>
          <w:szCs w:val="20"/>
        </w:rPr>
        <w:t>and</w:t>
      </w:r>
      <w:r w:rsidR="00623B7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Commissioner </w:t>
      </w:r>
      <w:r w:rsidR="00B1237A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Enrique </w:t>
      </w:r>
      <w:r w:rsidR="00623B7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Zuniga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</w:t>
      </w:r>
    </w:p>
    <w:p w:rsidR="00B740AF" w:rsidRDefault="00B740AF" w:rsidP="00B545F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b/>
          <w:bCs/>
          <w:sz w:val="20"/>
          <w:szCs w:val="20"/>
        </w:rPr>
      </w:pPr>
    </w:p>
    <w:p w:rsidR="007341FB" w:rsidRPr="00B545F8" w:rsidRDefault="00507E21" w:rsidP="00B545F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>WHAT: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ab/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The Massachusetts Gaming Commission (MGC) will hold its </w:t>
      </w:r>
      <w:r w:rsidR="00735E48">
        <w:rPr>
          <w:rFonts w:asciiTheme="majorHAnsi" w:eastAsia="Calibri" w:hAnsiTheme="majorHAnsi" w:cs="Times New Roman"/>
          <w:sz w:val="20"/>
          <w:szCs w:val="20"/>
        </w:rPr>
        <w:t>24</w:t>
      </w:r>
      <w:r w:rsidR="0032304C">
        <w:rPr>
          <w:rFonts w:asciiTheme="majorHAnsi" w:eastAsia="Calibri" w:hAnsiTheme="majorHAnsi" w:cs="Times New Roman"/>
          <w:sz w:val="20"/>
          <w:szCs w:val="20"/>
        </w:rPr>
        <w:t>4</w:t>
      </w:r>
      <w:r w:rsidR="0032304C" w:rsidRPr="0032304C">
        <w:rPr>
          <w:rFonts w:asciiTheme="majorHAnsi" w:eastAsia="Calibri" w:hAnsiTheme="majorHAnsi" w:cs="Times New Roman"/>
          <w:sz w:val="20"/>
          <w:szCs w:val="20"/>
          <w:vertAlign w:val="superscript"/>
        </w:rPr>
        <w:t>th</w:t>
      </w:r>
      <w:r w:rsidR="00696C9E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3C5D97">
        <w:rPr>
          <w:rFonts w:asciiTheme="majorHAnsi" w:eastAsia="Calibri" w:hAnsiTheme="majorHAnsi" w:cs="Times New Roman"/>
          <w:sz w:val="20"/>
          <w:szCs w:val="20"/>
        </w:rPr>
        <w:t xml:space="preserve">open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public meeting on </w:t>
      </w:r>
      <w:r w:rsidR="00C11CCC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THURSDAY</w:t>
      </w:r>
      <w:r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 xml:space="preserve">, </w:t>
      </w:r>
      <w:r w:rsidR="0032304C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June 7</w:t>
      </w:r>
      <w:r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, 201</w:t>
      </w:r>
      <w:r w:rsidR="00B545F8" w:rsidRPr="00B545F8">
        <w:rPr>
          <w:rFonts w:asciiTheme="majorHAnsi" w:eastAsia="Calibri" w:hAnsiTheme="majorHAnsi" w:cs="Times New Roman"/>
          <w:b/>
          <w:sz w:val="20"/>
          <w:szCs w:val="20"/>
          <w:highlight w:val="yellow"/>
        </w:rPr>
        <w:t>8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. </w:t>
      </w:r>
    </w:p>
    <w:p w:rsidR="007341FB" w:rsidRPr="00FB4ECF" w:rsidRDefault="007341FB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35E48" w:rsidRDefault="00FB4ECF" w:rsidP="00B740AF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ab/>
      </w:r>
      <w:r w:rsidR="008735DC">
        <w:rPr>
          <w:rFonts w:asciiTheme="majorHAnsi" w:eastAsia="Calibri" w:hAnsiTheme="majorHAnsi" w:cs="Times New Roman"/>
          <w:sz w:val="20"/>
          <w:szCs w:val="20"/>
        </w:rPr>
        <w:t>The public meeting will begin with an update from Executive Director Ed Bedrosian about regulatory preparation</w:t>
      </w:r>
      <w:r w:rsidR="003D697A">
        <w:rPr>
          <w:rFonts w:asciiTheme="majorHAnsi" w:eastAsia="Calibri" w:hAnsiTheme="majorHAnsi" w:cs="Times New Roman"/>
          <w:sz w:val="20"/>
          <w:szCs w:val="20"/>
        </w:rPr>
        <w:t>s</w:t>
      </w:r>
      <w:r w:rsidR="008735D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CD0138">
        <w:rPr>
          <w:rFonts w:asciiTheme="majorHAnsi" w:eastAsia="Calibri" w:hAnsiTheme="majorHAnsi" w:cs="Times New Roman"/>
          <w:sz w:val="20"/>
          <w:szCs w:val="20"/>
        </w:rPr>
        <w:t>in advance of the</w:t>
      </w:r>
      <w:r w:rsidR="008735DC">
        <w:rPr>
          <w:rFonts w:asciiTheme="majorHAnsi" w:eastAsia="Calibri" w:hAnsiTheme="majorHAnsi" w:cs="Times New Roman"/>
          <w:sz w:val="20"/>
          <w:szCs w:val="20"/>
        </w:rPr>
        <w:t xml:space="preserve"> MGM Springfield opening</w:t>
      </w:r>
      <w:r w:rsidR="00696C9E">
        <w:rPr>
          <w:rFonts w:asciiTheme="majorHAnsi" w:eastAsia="Calibri" w:hAnsiTheme="majorHAnsi" w:cs="Times New Roman"/>
          <w:sz w:val="20"/>
          <w:szCs w:val="20"/>
        </w:rPr>
        <w:t xml:space="preserve">. </w:t>
      </w:r>
    </w:p>
    <w:p w:rsidR="005B77A9" w:rsidRDefault="005B77A9" w:rsidP="00B740AF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A9354A" w:rsidRPr="00A9354A" w:rsidRDefault="005B77A9" w:rsidP="00A9354A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ab/>
      </w:r>
      <w:r w:rsidR="00696C9E">
        <w:rPr>
          <w:rFonts w:asciiTheme="majorHAnsi" w:eastAsia="Calibri" w:hAnsiTheme="majorHAnsi" w:cs="Times New Roman"/>
          <w:sz w:val="20"/>
          <w:szCs w:val="20"/>
        </w:rPr>
        <w:t xml:space="preserve">Representatives from </w:t>
      </w:r>
      <w:r w:rsidR="00E045B7">
        <w:rPr>
          <w:rFonts w:asciiTheme="majorHAnsi" w:eastAsia="Calibri" w:hAnsiTheme="majorHAnsi" w:cs="Times New Roman"/>
          <w:sz w:val="20"/>
          <w:szCs w:val="20"/>
        </w:rPr>
        <w:t>Encore Boston Harbor</w:t>
      </w:r>
      <w:r w:rsidR="00696C9E">
        <w:rPr>
          <w:rFonts w:asciiTheme="majorHAnsi" w:eastAsia="Calibri" w:hAnsiTheme="majorHAnsi" w:cs="Times New Roman"/>
          <w:sz w:val="20"/>
          <w:szCs w:val="20"/>
        </w:rPr>
        <w:t xml:space="preserve"> will present the Commission with a quarterly report. </w:t>
      </w:r>
      <w:r w:rsidR="00A9354A" w:rsidRPr="00A9354A">
        <w:rPr>
          <w:rFonts w:asciiTheme="majorHAnsi" w:eastAsia="Calibri" w:hAnsiTheme="majorHAnsi" w:cs="Times New Roman"/>
          <w:sz w:val="20"/>
          <w:szCs w:val="20"/>
        </w:rPr>
        <w:t xml:space="preserve">Jill Griffin, </w:t>
      </w:r>
      <w:r w:rsidR="004D00A8">
        <w:rPr>
          <w:rFonts w:asciiTheme="majorHAnsi" w:eastAsia="Calibri" w:hAnsiTheme="majorHAnsi" w:cs="Times New Roman"/>
          <w:sz w:val="20"/>
          <w:szCs w:val="20"/>
        </w:rPr>
        <w:t xml:space="preserve">MGC’s </w:t>
      </w:r>
      <w:r w:rsidR="00A9354A" w:rsidRPr="00A9354A">
        <w:rPr>
          <w:rFonts w:asciiTheme="majorHAnsi" w:eastAsia="Calibri" w:hAnsiTheme="majorHAnsi" w:cs="Times New Roman"/>
          <w:sz w:val="20"/>
          <w:szCs w:val="20"/>
        </w:rPr>
        <w:t xml:space="preserve">director of workforce, supplier and diversity development, will seek a Commission vote on Encore Boston Harbor’s workforce development plan. </w:t>
      </w:r>
    </w:p>
    <w:p w:rsidR="00E045B7" w:rsidRDefault="00E045B7" w:rsidP="00A9354A">
      <w:pPr>
        <w:spacing w:line="276" w:lineRule="exact"/>
        <w:ind w:right="72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4D00A8" w:rsidRDefault="00E045B7" w:rsidP="004D00A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ab/>
        <w:t xml:space="preserve">The Commission is expected to vote on the 2018 Community Mitigation Fund grant applications, presented by Ombudsman John Ziemba. </w:t>
      </w:r>
      <w:r w:rsidR="004D00A8">
        <w:rPr>
          <w:rFonts w:asciiTheme="majorHAnsi" w:eastAsia="Calibri" w:hAnsiTheme="majorHAnsi" w:cs="Times New Roman"/>
          <w:sz w:val="20"/>
          <w:szCs w:val="20"/>
        </w:rPr>
        <w:t xml:space="preserve">Commissioners will also vote on a beverage license renewal request from Plainridge Park Casino. </w:t>
      </w:r>
    </w:p>
    <w:p w:rsidR="004D00A8" w:rsidRDefault="004D00A8" w:rsidP="004D00A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4D00A8" w:rsidRDefault="004D00A8" w:rsidP="004D00A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ab/>
        <w:t xml:space="preserve">Mark Vander Linden, MGC’s director of research and responsible gaming, will </w:t>
      </w:r>
      <w:r w:rsidR="0015666E">
        <w:rPr>
          <w:rFonts w:asciiTheme="majorHAnsi" w:eastAsia="Calibri" w:hAnsiTheme="majorHAnsi" w:cs="Times New Roman"/>
          <w:sz w:val="20"/>
          <w:szCs w:val="20"/>
        </w:rPr>
        <w:t xml:space="preserve">provide a status update regarding the launch of the </w:t>
      </w:r>
      <w:r>
        <w:rPr>
          <w:rFonts w:asciiTheme="majorHAnsi" w:eastAsia="Calibri" w:hAnsiTheme="majorHAnsi" w:cs="Times New Roman"/>
          <w:sz w:val="20"/>
          <w:szCs w:val="20"/>
        </w:rPr>
        <w:t xml:space="preserve">GameSense program at MGM Springfield and efforts to increase </w:t>
      </w:r>
      <w:r w:rsidR="008656D6">
        <w:rPr>
          <w:rFonts w:asciiTheme="majorHAnsi" w:eastAsia="Calibri" w:hAnsiTheme="majorHAnsi" w:cs="Times New Roman"/>
          <w:sz w:val="20"/>
          <w:szCs w:val="20"/>
        </w:rPr>
        <w:t xml:space="preserve">program </w:t>
      </w:r>
      <w:r>
        <w:rPr>
          <w:rFonts w:asciiTheme="majorHAnsi" w:eastAsia="Calibri" w:hAnsiTheme="majorHAnsi" w:cs="Times New Roman"/>
          <w:sz w:val="20"/>
          <w:szCs w:val="20"/>
        </w:rPr>
        <w:t xml:space="preserve">awareness throughout Western Mass. </w:t>
      </w:r>
    </w:p>
    <w:p w:rsidR="004D00A8" w:rsidRDefault="004D00A8" w:rsidP="004D00A8">
      <w:pPr>
        <w:spacing w:line="276" w:lineRule="exact"/>
        <w:ind w:left="1440" w:right="720" w:hanging="144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0804F7" w:rsidRDefault="000804F7" w:rsidP="004D00A8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Chief Finance and Accounting Officer Derek Lennon will </w:t>
      </w:r>
      <w:r w:rsidR="00E045B7">
        <w:rPr>
          <w:rFonts w:asciiTheme="majorHAnsi" w:eastAsia="Calibri" w:hAnsiTheme="majorHAnsi" w:cs="Times New Roman"/>
          <w:sz w:val="20"/>
          <w:szCs w:val="20"/>
        </w:rPr>
        <w:t>request a vote on MGC’s</w:t>
      </w:r>
      <w:r>
        <w:rPr>
          <w:rFonts w:asciiTheme="majorHAnsi" w:eastAsia="Calibri" w:hAnsiTheme="majorHAnsi" w:cs="Times New Roman"/>
          <w:sz w:val="20"/>
          <w:szCs w:val="20"/>
        </w:rPr>
        <w:t xml:space="preserve"> FY19 budget. </w:t>
      </w:r>
      <w:r w:rsidR="00637FBB">
        <w:rPr>
          <w:rFonts w:asciiTheme="majorHAnsi" w:eastAsia="Calibri" w:hAnsiTheme="majorHAnsi" w:cs="Times New Roman"/>
          <w:sz w:val="20"/>
          <w:szCs w:val="20"/>
        </w:rPr>
        <w:t xml:space="preserve">Also, </w:t>
      </w:r>
      <w:r w:rsidR="004D00A8">
        <w:rPr>
          <w:rFonts w:asciiTheme="majorHAnsi" w:eastAsia="Calibri" w:hAnsiTheme="majorHAnsi" w:cs="Times New Roman"/>
          <w:sz w:val="20"/>
          <w:szCs w:val="20"/>
        </w:rPr>
        <w:t>t</w:t>
      </w:r>
      <w:r w:rsidR="00637FBB">
        <w:rPr>
          <w:rFonts w:asciiTheme="majorHAnsi" w:eastAsia="Calibri" w:hAnsiTheme="majorHAnsi" w:cs="Times New Roman"/>
          <w:sz w:val="20"/>
          <w:szCs w:val="20"/>
        </w:rPr>
        <w:t xml:space="preserve">he </w:t>
      </w:r>
      <w:r w:rsidR="00CD0138" w:rsidRPr="00E045B7">
        <w:rPr>
          <w:rFonts w:asciiTheme="majorHAnsi" w:eastAsia="Calibri" w:hAnsiTheme="majorHAnsi" w:cs="Times New Roman"/>
          <w:sz w:val="20"/>
          <w:szCs w:val="20"/>
        </w:rPr>
        <w:t xml:space="preserve">Legal Division will </w:t>
      </w:r>
      <w:r w:rsidR="00703443">
        <w:rPr>
          <w:rFonts w:asciiTheme="majorHAnsi" w:eastAsia="Calibri" w:hAnsiTheme="majorHAnsi" w:cs="Times New Roman"/>
          <w:sz w:val="20"/>
          <w:szCs w:val="20"/>
        </w:rPr>
        <w:t>seek</w:t>
      </w:r>
      <w:r w:rsidR="00CD0138" w:rsidRPr="00E045B7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Pr="00E045B7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="004D00A8">
        <w:rPr>
          <w:rFonts w:asciiTheme="majorHAnsi" w:eastAsia="Calibri" w:hAnsiTheme="majorHAnsi" w:cs="Times New Roman"/>
          <w:sz w:val="20"/>
          <w:szCs w:val="20"/>
        </w:rPr>
        <w:t>vote</w:t>
      </w:r>
      <w:r w:rsidRPr="00E045B7">
        <w:rPr>
          <w:rFonts w:asciiTheme="majorHAnsi" w:eastAsia="Calibri" w:hAnsiTheme="majorHAnsi" w:cs="Times New Roman"/>
          <w:sz w:val="20"/>
          <w:szCs w:val="20"/>
        </w:rPr>
        <w:t xml:space="preserve"> on </w:t>
      </w:r>
      <w:r w:rsidR="00CD0138" w:rsidRPr="00E045B7">
        <w:rPr>
          <w:rFonts w:asciiTheme="majorHAnsi" w:eastAsia="Calibri" w:hAnsiTheme="majorHAnsi" w:cs="Times New Roman"/>
          <w:sz w:val="20"/>
          <w:szCs w:val="20"/>
        </w:rPr>
        <w:t xml:space="preserve">regulations regarding </w:t>
      </w:r>
      <w:r w:rsidR="004D00A8">
        <w:rPr>
          <w:rFonts w:asciiTheme="majorHAnsi" w:eastAsia="Calibri" w:hAnsiTheme="majorHAnsi" w:cs="Times New Roman"/>
          <w:sz w:val="20"/>
          <w:szCs w:val="20"/>
        </w:rPr>
        <w:t>internal control procedures for access badge system and issuance of temporary license credentials</w:t>
      </w:r>
      <w:r w:rsidRPr="00E045B7">
        <w:rPr>
          <w:rFonts w:asciiTheme="majorHAnsi" w:eastAsia="Calibri" w:hAnsiTheme="majorHAnsi" w:cs="Times New Roman"/>
          <w:sz w:val="20"/>
          <w:szCs w:val="20"/>
        </w:rPr>
        <w:t>.</w:t>
      </w:r>
      <w:r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7341FB" w:rsidRPr="00FB4ECF" w:rsidRDefault="007341FB" w:rsidP="00CD0138">
      <w:pPr>
        <w:spacing w:line="276" w:lineRule="exact"/>
        <w:ind w:right="72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7341FB" w:rsidRPr="005B77A9" w:rsidRDefault="00507E21">
      <w:pPr>
        <w:spacing w:line="276" w:lineRule="exact"/>
        <w:ind w:left="1440" w:right="720"/>
        <w:jc w:val="both"/>
        <w:rPr>
          <w:rStyle w:val="Hyperlink"/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For a complete list of agenda items and anticipated votes, view the official </w:t>
      </w:r>
      <w:r w:rsidR="005B77A9">
        <w:rPr>
          <w:rFonts w:asciiTheme="majorHAnsi" w:eastAsia="Calibri" w:hAnsiTheme="majorHAnsi" w:cs="Times New Roman"/>
          <w:sz w:val="20"/>
          <w:szCs w:val="20"/>
        </w:rPr>
        <w:fldChar w:fldCharType="begin"/>
      </w:r>
      <w:r w:rsidR="0015666E">
        <w:rPr>
          <w:rFonts w:asciiTheme="majorHAnsi" w:eastAsia="Calibri" w:hAnsiTheme="majorHAnsi" w:cs="Times New Roman"/>
          <w:sz w:val="20"/>
          <w:szCs w:val="20"/>
        </w:rPr>
        <w:instrText>HYPERLINK "https://massgaming.com/wp-content/uploads/Meeting-Notification-and-Agenda-6-7-18.pdf"</w:instrText>
      </w:r>
      <w:r w:rsidR="0015666E">
        <w:rPr>
          <w:rFonts w:asciiTheme="majorHAnsi" w:eastAsia="Calibri" w:hAnsiTheme="majorHAnsi" w:cs="Times New Roman"/>
          <w:sz w:val="20"/>
          <w:szCs w:val="20"/>
        </w:rPr>
      </w:r>
      <w:r w:rsidR="005B77A9">
        <w:rPr>
          <w:rFonts w:asciiTheme="majorHAnsi" w:eastAsia="Calibri" w:hAnsiTheme="majorHAnsi" w:cs="Times New Roman"/>
          <w:sz w:val="20"/>
          <w:szCs w:val="20"/>
        </w:rPr>
        <w:fldChar w:fldCharType="separate"/>
      </w:r>
      <w:r w:rsidRPr="005B77A9">
        <w:rPr>
          <w:rStyle w:val="Hyperlink"/>
          <w:rFonts w:asciiTheme="majorHAnsi" w:eastAsia="Calibri" w:hAnsiTheme="majorHAnsi" w:cs="Times New Roman"/>
          <w:sz w:val="20"/>
          <w:szCs w:val="20"/>
        </w:rPr>
        <w:t xml:space="preserve">Meeting </w:t>
      </w:r>
      <w:proofErr w:type="gramStart"/>
      <w:r w:rsidRPr="005B77A9">
        <w:rPr>
          <w:rStyle w:val="Hyperlink"/>
          <w:rFonts w:asciiTheme="majorHAnsi" w:eastAsia="Calibri" w:hAnsiTheme="majorHAnsi" w:cs="Times New Roman"/>
          <w:sz w:val="20"/>
          <w:szCs w:val="20"/>
        </w:rPr>
        <w:t>Notification and Agenda.</w:t>
      </w:r>
      <w:proofErr w:type="gramEnd"/>
      <w:r w:rsidRPr="005B77A9">
        <w:rPr>
          <w:rStyle w:val="Hyperlink"/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7341FB" w:rsidRPr="00FB4ECF" w:rsidRDefault="005B77A9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fldChar w:fldCharType="end"/>
      </w:r>
    </w:p>
    <w:p w:rsidR="007341FB" w:rsidRPr="00FB4ECF" w:rsidRDefault="00507E21">
      <w:pPr>
        <w:spacing w:line="276" w:lineRule="exact"/>
        <w:ind w:left="1440" w:right="720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A 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LIVE STREAM 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will be available on </w:t>
      </w:r>
      <w:r w:rsidR="00E045B7">
        <w:rPr>
          <w:rFonts w:asciiTheme="majorHAnsi" w:eastAsia="Calibri" w:hAnsiTheme="majorHAnsi" w:cs="Times New Roman"/>
          <w:sz w:val="20"/>
          <w:szCs w:val="20"/>
        </w:rPr>
        <w:t>MassGaming.com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. </w:t>
      </w:r>
      <w:r w:rsidR="00137D10">
        <w:rPr>
          <w:rFonts w:asciiTheme="majorHAnsi" w:eastAsia="Calibri" w:hAnsiTheme="majorHAnsi" w:cs="Times New Roman"/>
          <w:spacing w:val="-3"/>
          <w:sz w:val="20"/>
          <w:szCs w:val="20"/>
        </w:rPr>
        <w:t>Also</w:t>
      </w:r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, community members are invited to follow </w:t>
      </w:r>
      <w:r w:rsidR="00E045B7">
        <w:rPr>
          <w:rFonts w:asciiTheme="majorHAnsi" w:eastAsia="Calibri" w:hAnsiTheme="majorHAnsi" w:cs="Times New Roman"/>
          <w:sz w:val="20"/>
          <w:szCs w:val="20"/>
        </w:rPr>
        <w:t xml:space="preserve">along with live meeting updates </w:t>
      </w:r>
      <w:r w:rsidR="00703443">
        <w:rPr>
          <w:rFonts w:asciiTheme="majorHAnsi" w:eastAsia="Calibri" w:hAnsiTheme="majorHAnsi" w:cs="Times New Roman"/>
          <w:sz w:val="20"/>
          <w:szCs w:val="20"/>
        </w:rPr>
        <w:t>via</w:t>
      </w:r>
      <w:bookmarkStart w:id="0" w:name="_GoBack"/>
      <w:bookmarkEnd w:id="0"/>
      <w:r w:rsidRPr="00FB4ECF">
        <w:rPr>
          <w:rFonts w:asciiTheme="majorHAnsi" w:eastAsia="Calibri" w:hAnsiTheme="majorHAnsi" w:cs="Times New Roman"/>
          <w:sz w:val="20"/>
          <w:szCs w:val="20"/>
        </w:rPr>
        <w:t xml:space="preserve"> Twitter, </w:t>
      </w:r>
      <w:hyperlink r:id="rId9" w:history="1">
        <w:r w:rsidRPr="00FB4ECF">
          <w:rPr>
            <w:rFonts w:asciiTheme="majorHAnsi" w:eastAsia="Calibri" w:hAnsiTheme="majorHAnsi" w:cs="Times New Roman"/>
            <w:color w:val="0000FF" w:themeColor="hyperlink"/>
            <w:sz w:val="20"/>
            <w:szCs w:val="20"/>
            <w:u w:val="single"/>
          </w:rPr>
          <w:t>@MassGamingComm</w:t>
        </w:r>
      </w:hyperlink>
      <w:r w:rsidRPr="00FB4ECF">
        <w:rPr>
          <w:rFonts w:asciiTheme="majorHAnsi" w:eastAsia="Calibri" w:hAnsiTheme="majorHAnsi" w:cs="Times New Roman"/>
          <w:sz w:val="20"/>
          <w:szCs w:val="20"/>
        </w:rPr>
        <w:t>.</w:t>
      </w:r>
    </w:p>
    <w:p w:rsidR="007341FB" w:rsidRPr="00FB4ECF" w:rsidRDefault="007341FB">
      <w:pPr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</w:p>
    <w:p w:rsidR="007341FB" w:rsidRPr="00FB4ECF" w:rsidRDefault="00507E21" w:rsidP="00937A2F">
      <w:pPr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WHERE:            </w:t>
      </w:r>
      <w:r w:rsidR="00937A2F" w:rsidRPr="00FB4ECF">
        <w:rPr>
          <w:rFonts w:asciiTheme="majorHAnsi" w:eastAsia="Calibri" w:hAnsiTheme="majorHAnsi" w:cs="Times New Roman"/>
          <w:sz w:val="20"/>
          <w:szCs w:val="20"/>
        </w:rPr>
        <w:t>Massachusetts Gaming Commission</w:t>
      </w:r>
      <w:r w:rsidR="00937A2F">
        <w:rPr>
          <w:rFonts w:asciiTheme="majorHAnsi" w:eastAsia="Calibri" w:hAnsiTheme="majorHAnsi" w:cs="Times New Roman"/>
          <w:sz w:val="20"/>
          <w:szCs w:val="20"/>
        </w:rPr>
        <w:t xml:space="preserve">, </w:t>
      </w:r>
      <w:r w:rsidR="00937A2F" w:rsidRPr="00FB4ECF">
        <w:rPr>
          <w:rFonts w:asciiTheme="majorHAnsi" w:eastAsia="Calibri" w:hAnsiTheme="majorHAnsi" w:cs="Times New Roman"/>
          <w:sz w:val="20"/>
          <w:szCs w:val="20"/>
        </w:rPr>
        <w:t>101 Federal Street, 12</w:t>
      </w:r>
      <w:r w:rsidR="00937A2F" w:rsidRPr="00FB4ECF">
        <w:rPr>
          <w:rFonts w:asciiTheme="majorHAnsi" w:eastAsia="Calibri" w:hAnsiTheme="majorHAnsi" w:cs="Times New Roman"/>
          <w:sz w:val="20"/>
          <w:szCs w:val="20"/>
          <w:vertAlign w:val="superscript"/>
        </w:rPr>
        <w:t>th</w:t>
      </w:r>
      <w:r w:rsidR="00937A2F" w:rsidRPr="00FB4ECF">
        <w:rPr>
          <w:rFonts w:asciiTheme="majorHAnsi" w:eastAsia="Calibri" w:hAnsiTheme="majorHAnsi" w:cs="Times New Roman"/>
          <w:sz w:val="20"/>
          <w:szCs w:val="20"/>
        </w:rPr>
        <w:t xml:space="preserve"> Floor, Boston, MA</w:t>
      </w:r>
      <w:r w:rsidR="00371432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 </w:t>
      </w:r>
    </w:p>
    <w:p w:rsidR="007341FB" w:rsidRPr="00FB4ECF" w:rsidRDefault="007341FB">
      <w:pPr>
        <w:spacing w:before="11"/>
        <w:ind w:left="1440" w:right="720" w:hanging="1440"/>
        <w:rPr>
          <w:rFonts w:asciiTheme="majorHAnsi" w:eastAsia="Calibri" w:hAnsiTheme="majorHAnsi" w:cs="Times New Roman"/>
          <w:sz w:val="20"/>
          <w:szCs w:val="20"/>
        </w:rPr>
      </w:pPr>
    </w:p>
    <w:p w:rsidR="004316DA" w:rsidRPr="00FB4ECF" w:rsidRDefault="00507E21" w:rsidP="000804F7">
      <w:pPr>
        <w:spacing w:before="69"/>
        <w:ind w:left="1440" w:right="720" w:hanging="1440"/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</w:pPr>
      <w:r w:rsidRPr="00FB4ECF">
        <w:rPr>
          <w:rFonts w:asciiTheme="majorHAnsi" w:eastAsia="Calibri" w:hAnsiTheme="majorHAnsi" w:cs="Times New Roman"/>
          <w:b/>
          <w:bCs/>
          <w:sz w:val="20"/>
          <w:szCs w:val="20"/>
        </w:rPr>
        <w:t xml:space="preserve">WHEN:              </w:t>
      </w:r>
      <w:r w:rsidR="00177C70">
        <w:rPr>
          <w:rFonts w:asciiTheme="majorHAnsi" w:eastAsia="Calibri" w:hAnsiTheme="majorHAnsi" w:cs="Times New Roman"/>
          <w:b/>
          <w:bCs/>
          <w:sz w:val="20"/>
          <w:szCs w:val="20"/>
          <w:shd w:val="clear" w:color="auto" w:fill="FFFF00"/>
        </w:rPr>
        <w:t>THURSDAY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shd w:val="clear" w:color="auto" w:fill="FFFF00"/>
        </w:rPr>
        <w:t xml:space="preserve">, </w:t>
      </w:r>
      <w:r w:rsidR="00E045B7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June 7</w:t>
      </w:r>
      <w:r w:rsidRPr="00FB4ECF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, 201</w:t>
      </w:r>
      <w:r w:rsidR="00A82DF7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8</w:t>
      </w:r>
      <w:r w:rsidR="00D934B9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>,</w:t>
      </w:r>
      <w:r w:rsidRPr="00FB4ECF">
        <w:rPr>
          <w:rFonts w:asciiTheme="majorHAnsi" w:eastAsia="Calibri" w:hAnsiTheme="majorHAnsi" w:cs="Times New Roman"/>
          <w:b/>
          <w:sz w:val="20"/>
          <w:szCs w:val="20"/>
          <w:shd w:val="clear" w:color="auto" w:fill="FFFF00"/>
        </w:rPr>
        <w:t xml:space="preserve"> at </w:t>
      </w:r>
      <w:r w:rsidR="00801A22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1</w:t>
      </w:r>
      <w:r w:rsidR="005B77A9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0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:</w:t>
      </w:r>
      <w:r w:rsidR="00516D4B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0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0</w:t>
      </w:r>
      <w:r w:rsidRPr="00FB4ECF">
        <w:rPr>
          <w:rFonts w:asciiTheme="majorHAnsi" w:eastAsia="Calibri" w:hAnsiTheme="majorHAnsi" w:cs="Times New Roman"/>
          <w:b/>
          <w:bCs/>
          <w:spacing w:val="-7"/>
          <w:sz w:val="20"/>
          <w:szCs w:val="20"/>
          <w:u w:val="single"/>
          <w:shd w:val="clear" w:color="auto" w:fill="FFFF00"/>
        </w:rPr>
        <w:t xml:space="preserve"> </w:t>
      </w:r>
      <w:r w:rsidR="005B77A9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>a</w:t>
      </w:r>
      <w:r w:rsidRPr="00FB4ECF">
        <w:rPr>
          <w:rFonts w:asciiTheme="majorHAnsi" w:eastAsia="Calibri" w:hAnsiTheme="majorHAnsi" w:cs="Times New Roman"/>
          <w:b/>
          <w:bCs/>
          <w:sz w:val="20"/>
          <w:szCs w:val="20"/>
          <w:u w:val="single"/>
          <w:shd w:val="clear" w:color="auto" w:fill="FFFF00"/>
        </w:rPr>
        <w:t xml:space="preserve">.m. </w:t>
      </w:r>
    </w:p>
    <w:sectPr w:rsidR="004316DA" w:rsidRPr="00FB4EC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64" w:right="1440" w:bottom="1440" w:left="1440" w:header="0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FB" w:rsidRDefault="00507E21">
      <w:r>
        <w:separator/>
      </w:r>
    </w:p>
  </w:endnote>
  <w:endnote w:type="continuationSeparator" w:id="0">
    <w:p w:rsidR="007341FB" w:rsidRDefault="0050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507E21">
    <w:pPr>
      <w:pStyle w:val="Footer"/>
      <w:tabs>
        <w:tab w:val="clear" w:pos="4680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0" allowOverlap="0">
          <wp:simplePos x="0" y="0"/>
          <wp:positionH relativeFrom="page">
            <wp:posOffset>2540</wp:posOffset>
          </wp:positionH>
          <wp:positionV relativeFrom="page">
            <wp:posOffset>7199630</wp:posOffset>
          </wp:positionV>
          <wp:extent cx="7855720" cy="3196598"/>
          <wp:effectExtent l="0" t="0" r="0" b="38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720" cy="319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1FB" w:rsidRDefault="00734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507E21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60288" behindDoc="1" locked="0" layoutInCell="0" allowOverlap="0">
          <wp:simplePos x="0" y="0"/>
          <wp:positionH relativeFrom="page">
            <wp:posOffset>-35917</wp:posOffset>
          </wp:positionH>
          <wp:positionV relativeFrom="page">
            <wp:posOffset>7218680</wp:posOffset>
          </wp:positionV>
          <wp:extent cx="7855720" cy="3196598"/>
          <wp:effectExtent l="0" t="0" r="0" b="381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720" cy="319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FB" w:rsidRDefault="00507E21">
      <w:r>
        <w:separator/>
      </w:r>
    </w:p>
  </w:footnote>
  <w:footnote w:type="continuationSeparator" w:id="0">
    <w:p w:rsidR="007341FB" w:rsidRDefault="0050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7341FB">
    <w:pPr>
      <w:pStyle w:val="Header"/>
    </w:pPr>
  </w:p>
  <w:p w:rsidR="007341FB" w:rsidRDefault="007341FB">
    <w:pPr>
      <w:pStyle w:val="Header"/>
      <w:tabs>
        <w:tab w:val="clear" w:pos="468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FB" w:rsidRDefault="007341FB">
    <w:pPr>
      <w:pStyle w:val="Header"/>
      <w:jc w:val="center"/>
    </w:pPr>
  </w:p>
  <w:p w:rsidR="007341FB" w:rsidRDefault="007341FB">
    <w:pPr>
      <w:pStyle w:val="Header"/>
      <w:jc w:val="center"/>
    </w:pPr>
  </w:p>
  <w:p w:rsidR="007341FB" w:rsidRDefault="00507E21">
    <w:pPr>
      <w:pStyle w:val="Header"/>
      <w:jc w:val="center"/>
    </w:pPr>
    <w:r>
      <w:rPr>
        <w:noProof/>
      </w:rPr>
      <w:drawing>
        <wp:inline distT="0" distB="0" distL="0" distR="0">
          <wp:extent cx="1188720" cy="1188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C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1FB" w:rsidRDefault="007341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1A"/>
    <w:multiLevelType w:val="hybridMultilevel"/>
    <w:tmpl w:val="C87825F8"/>
    <w:lvl w:ilvl="0" w:tplc="D1E4A8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F47E88"/>
    <w:multiLevelType w:val="hybridMultilevel"/>
    <w:tmpl w:val="0F98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B"/>
    <w:rsid w:val="00025155"/>
    <w:rsid w:val="00052175"/>
    <w:rsid w:val="0005224A"/>
    <w:rsid w:val="0006166C"/>
    <w:rsid w:val="000804F7"/>
    <w:rsid w:val="000A19CA"/>
    <w:rsid w:val="000B7C2A"/>
    <w:rsid w:val="000E0F1C"/>
    <w:rsid w:val="00137D10"/>
    <w:rsid w:val="0015666E"/>
    <w:rsid w:val="00172067"/>
    <w:rsid w:val="00177C70"/>
    <w:rsid w:val="00197DFE"/>
    <w:rsid w:val="001B0D62"/>
    <w:rsid w:val="001C57A0"/>
    <w:rsid w:val="001D1ACB"/>
    <w:rsid w:val="0024027F"/>
    <w:rsid w:val="0027760F"/>
    <w:rsid w:val="002837C8"/>
    <w:rsid w:val="00291E60"/>
    <w:rsid w:val="0029250D"/>
    <w:rsid w:val="0029301A"/>
    <w:rsid w:val="002A419D"/>
    <w:rsid w:val="00300B06"/>
    <w:rsid w:val="00301918"/>
    <w:rsid w:val="0032304C"/>
    <w:rsid w:val="00324347"/>
    <w:rsid w:val="00371432"/>
    <w:rsid w:val="00387B16"/>
    <w:rsid w:val="0039248A"/>
    <w:rsid w:val="003C5D97"/>
    <w:rsid w:val="003D697A"/>
    <w:rsid w:val="00425066"/>
    <w:rsid w:val="004316DA"/>
    <w:rsid w:val="00436D22"/>
    <w:rsid w:val="00454953"/>
    <w:rsid w:val="004628BE"/>
    <w:rsid w:val="004671BB"/>
    <w:rsid w:val="00470222"/>
    <w:rsid w:val="004822E8"/>
    <w:rsid w:val="00496868"/>
    <w:rsid w:val="004B1BA5"/>
    <w:rsid w:val="004D00A8"/>
    <w:rsid w:val="00507BBF"/>
    <w:rsid w:val="00507E21"/>
    <w:rsid w:val="00516D4B"/>
    <w:rsid w:val="00573E4F"/>
    <w:rsid w:val="005A1476"/>
    <w:rsid w:val="005B77A9"/>
    <w:rsid w:val="005F3F90"/>
    <w:rsid w:val="00623B72"/>
    <w:rsid w:val="00637FBB"/>
    <w:rsid w:val="006620A1"/>
    <w:rsid w:val="00696C9E"/>
    <w:rsid w:val="00696D08"/>
    <w:rsid w:val="00703443"/>
    <w:rsid w:val="00707103"/>
    <w:rsid w:val="007309BC"/>
    <w:rsid w:val="007341FB"/>
    <w:rsid w:val="00735E48"/>
    <w:rsid w:val="007618D4"/>
    <w:rsid w:val="00801A22"/>
    <w:rsid w:val="0080642B"/>
    <w:rsid w:val="00825FE0"/>
    <w:rsid w:val="0085586D"/>
    <w:rsid w:val="00863F42"/>
    <w:rsid w:val="008656D6"/>
    <w:rsid w:val="008735DC"/>
    <w:rsid w:val="00937A2F"/>
    <w:rsid w:val="009704C0"/>
    <w:rsid w:val="00A42C39"/>
    <w:rsid w:val="00A47632"/>
    <w:rsid w:val="00A571AE"/>
    <w:rsid w:val="00A82DF7"/>
    <w:rsid w:val="00A9354A"/>
    <w:rsid w:val="00AE02BA"/>
    <w:rsid w:val="00AF6AE5"/>
    <w:rsid w:val="00B1237A"/>
    <w:rsid w:val="00B465D4"/>
    <w:rsid w:val="00B545F8"/>
    <w:rsid w:val="00B740AF"/>
    <w:rsid w:val="00C06812"/>
    <w:rsid w:val="00C06F2A"/>
    <w:rsid w:val="00C11CCC"/>
    <w:rsid w:val="00C96777"/>
    <w:rsid w:val="00CD0138"/>
    <w:rsid w:val="00CE305E"/>
    <w:rsid w:val="00CE33C0"/>
    <w:rsid w:val="00D27270"/>
    <w:rsid w:val="00D572C2"/>
    <w:rsid w:val="00D7783B"/>
    <w:rsid w:val="00D934B9"/>
    <w:rsid w:val="00DF6209"/>
    <w:rsid w:val="00E045B7"/>
    <w:rsid w:val="00E24F4E"/>
    <w:rsid w:val="00E72400"/>
    <w:rsid w:val="00E7284B"/>
    <w:rsid w:val="00E80DA8"/>
    <w:rsid w:val="00EC45A2"/>
    <w:rsid w:val="00ED3306"/>
    <w:rsid w:val="00F52828"/>
    <w:rsid w:val="00F57F2F"/>
    <w:rsid w:val="00FB4EC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Normal1">
    <w:name w:val="Normal1"/>
    <w:basedOn w:val="Normal"/>
    <w:pPr>
      <w:spacing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Pr>
      <w:rFonts w:ascii="Calibri" w:hAnsi="Calibri" w:hint="defaul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8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customStyle="1" w:styleId="Normal1">
    <w:name w:val="Normal1"/>
    <w:basedOn w:val="Normal"/>
    <w:pPr>
      <w:spacing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Pr>
      <w:rFonts w:ascii="Calibri" w:hAnsi="Calibri" w:hint="defaul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8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03">
      <w:bodyDiv w:val="1"/>
      <w:marLeft w:val="1440"/>
      <w:marRight w:val="1440"/>
      <w:marTop w:val="23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massgamingcom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9D45-B781-4FEF-B086-73A4A22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2018-06-05T17:06:00Z</dcterms:created>
  <dcterms:modified xsi:type="dcterms:W3CDTF">2018-06-05T17:46:00Z</dcterms:modified>
</cp:coreProperties>
</file>