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9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096AE1" w14:paraId="4B405D91" w14:textId="77777777" w:rsidTr="00D9609D">
        <w:tc>
          <w:tcPr>
            <w:tcW w:w="8010" w:type="dxa"/>
            <w:vAlign w:val="center"/>
          </w:tcPr>
          <w:p w14:paraId="0DDBFB32" w14:textId="32AA7EA2" w:rsidR="00096AE1" w:rsidRPr="00D9609D" w:rsidRDefault="004A1C58" w:rsidP="00F434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2015 </w:t>
            </w:r>
            <w:r w:rsidR="001B202C" w:rsidRPr="00D9609D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COMMUNITY MITIGATION</w:t>
            </w:r>
            <w:r w:rsidR="00F4340E" w:rsidRPr="00D9609D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202C" w:rsidRPr="00D9609D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FUND APPLICATION</w:t>
            </w:r>
          </w:p>
        </w:tc>
      </w:tr>
    </w:tbl>
    <w:p w14:paraId="030BEAA4" w14:textId="77777777" w:rsidR="00424677" w:rsidRDefault="00424677" w:rsidP="00424677">
      <w:pPr>
        <w:jc w:val="center"/>
        <w:rPr>
          <w:rFonts w:ascii="Courier New" w:hAnsi="Courier New" w:cs="Courier New"/>
          <w:b/>
        </w:rPr>
      </w:pPr>
    </w:p>
    <w:tbl>
      <w:tblPr>
        <w:tblStyle w:val="TableGrid"/>
        <w:tblW w:w="765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840"/>
        <w:gridCol w:w="810"/>
      </w:tblGrid>
      <w:tr w:rsidR="00F4340E" w14:paraId="63704961" w14:textId="77777777" w:rsidTr="009D1CD1">
        <w:trPr>
          <w:trHeight w:val="720"/>
        </w:trPr>
        <w:tc>
          <w:tcPr>
            <w:tcW w:w="6840" w:type="dxa"/>
            <w:shd w:val="clear" w:color="auto" w:fill="DBE5F1" w:themeFill="accent1" w:themeFillTint="33"/>
          </w:tcPr>
          <w:p w14:paraId="5BA7247E" w14:textId="4E3EAEF8" w:rsidR="00F4340E" w:rsidRPr="00454216" w:rsidRDefault="00C13EB0" w:rsidP="004A1C58">
            <w:pPr>
              <w:spacing w:before="60" w:after="6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454216">
              <w:rPr>
                <w:rFonts w:ascii="Times New Roman" w:hAnsi="Times New Roman" w:cs="Times New Roman"/>
                <w:b/>
              </w:rPr>
              <w:t>CHECK BOX IF REQUESTING</w:t>
            </w:r>
            <w:r w:rsidR="004A1C58">
              <w:rPr>
                <w:rFonts w:ascii="Times New Roman" w:hAnsi="Times New Roman" w:cs="Times New Roman"/>
                <w:b/>
              </w:rPr>
              <w:t xml:space="preserve"> THE CREATION OF A MITIGATION RESERVE </w:t>
            </w:r>
            <w:r w:rsidR="009D1CD1">
              <w:rPr>
                <w:rFonts w:ascii="Times New Roman" w:hAnsi="Times New Roman" w:cs="Times New Roman"/>
                <w:b/>
              </w:rPr>
              <w:t xml:space="preserve">FUND </w:t>
            </w:r>
            <w:r w:rsidR="004A1C58">
              <w:rPr>
                <w:rFonts w:ascii="Times New Roman" w:hAnsi="Times New Roman" w:cs="Times New Roman"/>
                <w:b/>
              </w:rPr>
              <w:t>FOR A COMMUNITY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14:paraId="362FD0F6" w14:textId="6FD38254" w:rsidR="00F4340E" w:rsidRDefault="000467C2" w:rsidP="0042467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BB346" wp14:editId="25C520E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104140</wp:posOffset>
                      </wp:positionV>
                      <wp:extent cx="914400" cy="284480"/>
                      <wp:effectExtent l="0" t="0" r="25400" b="203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91CE8" w14:textId="77777777" w:rsidR="000467C2" w:rsidRDefault="000467C2" w:rsidP="000467C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pt;margin-top:8.2pt;width:1in;height:22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" fillcolor="white [3201]" strokeweight=".5pt">
                      <v:textbox>
                        <w:txbxContent>
                          <w:p w14:paraId="08391CE8" w14:textId="77777777" w:rsidR="000467C2" w:rsidRDefault="000467C2" w:rsidP="000467C2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900B61" w14:textId="77777777" w:rsidR="00F4340E" w:rsidRDefault="00F4340E" w:rsidP="00424677">
      <w:pPr>
        <w:jc w:val="center"/>
        <w:rPr>
          <w:rFonts w:ascii="Courier New" w:hAnsi="Courier New" w:cs="Courier New"/>
          <w:b/>
        </w:rPr>
      </w:pPr>
    </w:p>
    <w:tbl>
      <w:tblPr>
        <w:tblStyle w:val="TableGrid"/>
        <w:tblW w:w="9540" w:type="dxa"/>
        <w:tblInd w:w="19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40"/>
      </w:tblGrid>
      <w:tr w:rsidR="001B202C" w14:paraId="56218DB4" w14:textId="64C848B6" w:rsidTr="000467C2">
        <w:tc>
          <w:tcPr>
            <w:tcW w:w="9540" w:type="dxa"/>
            <w:shd w:val="clear" w:color="auto" w:fill="D9D9D9" w:themeFill="background1" w:themeFillShade="D9"/>
          </w:tcPr>
          <w:p w14:paraId="168BC26B" w14:textId="144F7FFC" w:rsidR="000467C2" w:rsidRPr="004A1C58" w:rsidRDefault="001B202C" w:rsidP="000467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1C58">
              <w:rPr>
                <w:rFonts w:ascii="Times New Roman" w:hAnsi="Times New Roman" w:cs="Times New Roman"/>
                <w:b/>
              </w:rPr>
              <w:t xml:space="preserve">APPLICATIONS DUE NO LATER THAN FEBRUARY </w:t>
            </w:r>
            <w:r w:rsidR="00BF0144">
              <w:rPr>
                <w:rFonts w:ascii="Times New Roman" w:hAnsi="Times New Roman" w:cs="Times New Roman"/>
                <w:b/>
              </w:rPr>
              <w:t>2</w:t>
            </w:r>
            <w:r w:rsidR="00EB6694">
              <w:rPr>
                <w:rFonts w:ascii="Times New Roman" w:hAnsi="Times New Roman" w:cs="Times New Roman"/>
                <w:b/>
              </w:rPr>
              <w:t>, 2015.</w:t>
            </w:r>
          </w:p>
          <w:p w14:paraId="729A6D0B" w14:textId="65984CF4" w:rsidR="001B202C" w:rsidRPr="00860EF8" w:rsidRDefault="00C13EB0" w:rsidP="00367B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 </w:t>
            </w:r>
            <w:r w:rsidR="000467C2"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nyone with specific impacts</w:t>
            </w:r>
            <w:r w:rsidR="000467C2"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please complete</w:t>
            </w:r>
            <w:r w:rsid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the gray</w:t>
            </w:r>
            <w:r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boxes 1-4</w:t>
            </w:r>
            <w:r w:rsidR="001E6DD8"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beginning on page </w:t>
            </w:r>
            <w:r w:rsid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 </w:t>
            </w:r>
            <w:r w:rsidR="00454216"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If you are not applying for mitigation </w:t>
            </w:r>
            <w:r w:rsidR="004A1C58"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of specific impacts </w:t>
            </w:r>
            <w:r w:rsidR="002D76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by February 2</w:t>
            </w:r>
            <w:r w:rsidR="00454216"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2015, </w:t>
            </w:r>
            <w:r w:rsidR="004A1C58"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you do not need to complete</w:t>
            </w:r>
            <w:r w:rsidR="00367B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grayed</w:t>
            </w:r>
            <w:r w:rsidR="004A1C58" w:rsidRPr="00860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boxes 1-4</w:t>
            </w:r>
            <w:r w:rsidR="00367B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</w:tbl>
    <w:p w14:paraId="7B354C33" w14:textId="77777777" w:rsidR="00424677" w:rsidRDefault="00424677" w:rsidP="00424677">
      <w:pPr>
        <w:jc w:val="center"/>
        <w:rPr>
          <w:rFonts w:ascii="Courier New" w:hAnsi="Courier New" w:cs="Courier New"/>
          <w:b/>
        </w:rPr>
      </w:pPr>
    </w:p>
    <w:tbl>
      <w:tblPr>
        <w:tblStyle w:val="TableGrid"/>
        <w:tblW w:w="10440" w:type="dxa"/>
        <w:tblInd w:w="-252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990"/>
      </w:tblGrid>
      <w:tr w:rsidR="00745819" w14:paraId="0D83A32F" w14:textId="77777777" w:rsidTr="00841F23">
        <w:tc>
          <w:tcPr>
            <w:tcW w:w="450" w:type="dxa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</w:tcPr>
          <w:p w14:paraId="10013F19" w14:textId="77777777" w:rsidR="00745819" w:rsidRDefault="00745819" w:rsidP="00424677">
            <w:pPr>
              <w:ind w:right="720"/>
              <w:rPr>
                <w:rFonts w:ascii="Courier New" w:hAnsi="Courier New" w:cs="Courier New"/>
              </w:rPr>
            </w:pPr>
          </w:p>
        </w:tc>
        <w:tc>
          <w:tcPr>
            <w:tcW w:w="9990" w:type="dxa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23BC238D" w14:textId="67FDD5D5" w:rsidR="00745819" w:rsidRDefault="00745819" w:rsidP="00E965EE">
            <w:pPr>
              <w:spacing w:before="360"/>
              <w:ind w:right="720"/>
              <w:rPr>
                <w:rFonts w:ascii="Courier New" w:hAnsi="Courier New" w:cs="Courier New"/>
              </w:rPr>
            </w:pPr>
          </w:p>
        </w:tc>
      </w:tr>
      <w:tr w:rsidR="00745819" w14:paraId="3ECABE50" w14:textId="77777777" w:rsidTr="00FD114D">
        <w:tc>
          <w:tcPr>
            <w:tcW w:w="450" w:type="dxa"/>
            <w:tcBorders>
              <w:right w:val="nil"/>
            </w:tcBorders>
            <w:shd w:val="clear" w:color="auto" w:fill="DBE5F1" w:themeFill="accent1" w:themeFillTint="33"/>
          </w:tcPr>
          <w:p w14:paraId="5F0C3A8B" w14:textId="77777777" w:rsidR="00745819" w:rsidRPr="001B452B" w:rsidRDefault="00745819" w:rsidP="00734266">
            <w:pPr>
              <w:pStyle w:val="NoSpacing"/>
              <w:rPr>
                <w:b/>
              </w:rPr>
            </w:pPr>
            <w:bookmarkStart w:id="0" w:name="_Ref404239734"/>
          </w:p>
        </w:tc>
        <w:bookmarkEnd w:id="0"/>
        <w:tc>
          <w:tcPr>
            <w:tcW w:w="9990" w:type="dxa"/>
            <w:tcBorders>
              <w:top w:val="single" w:sz="2" w:space="0" w:color="17365D" w:themeColor="text2" w:themeShade="BF"/>
              <w:left w:val="nil"/>
              <w:bottom w:val="nil"/>
            </w:tcBorders>
            <w:shd w:val="clear" w:color="auto" w:fill="DBE5F1" w:themeFill="accent1" w:themeFillTint="33"/>
          </w:tcPr>
          <w:p w14:paraId="0E180AFC" w14:textId="1B5C6067" w:rsidR="00745819" w:rsidRPr="001B452B" w:rsidRDefault="00745819" w:rsidP="00AB6118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  <w:r w:rsidRPr="001B452B">
              <w:rPr>
                <w:rFonts w:ascii="Bell MT" w:hAnsi="Bell MT" w:cs="Courier New"/>
                <w:b/>
                <w:sz w:val="20"/>
                <w:szCs w:val="20"/>
              </w:rPr>
              <w:t>NAME OF MUNICIPALITY</w:t>
            </w:r>
            <w:r w:rsidR="00AB6118">
              <w:rPr>
                <w:rFonts w:ascii="Bell MT" w:hAnsi="Bell MT" w:cs="Courier New"/>
                <w:b/>
                <w:sz w:val="20"/>
                <w:szCs w:val="20"/>
              </w:rPr>
              <w:t>/GOVERNMENT ENTITY/DISTRICT</w:t>
            </w:r>
          </w:p>
        </w:tc>
      </w:tr>
      <w:tr w:rsidR="00745819" w14:paraId="16F293C9" w14:textId="77777777" w:rsidTr="00FD114D">
        <w:tc>
          <w:tcPr>
            <w:tcW w:w="450" w:type="dxa"/>
            <w:shd w:val="clear" w:color="auto" w:fill="DBE5F1" w:themeFill="accent1" w:themeFillTint="33"/>
          </w:tcPr>
          <w:p w14:paraId="633C58EC" w14:textId="77777777" w:rsidR="00745819" w:rsidRPr="001B452B" w:rsidRDefault="00745819" w:rsidP="002E5055">
            <w:pPr>
              <w:pStyle w:val="NoSpacing"/>
              <w:numPr>
                <w:ilvl w:val="0"/>
                <w:numId w:val="0"/>
              </w:numPr>
              <w:ind w:left="90"/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02F3C959" w14:textId="732EBE02" w:rsidR="00745819" w:rsidRPr="001B452B" w:rsidRDefault="00745819" w:rsidP="00E965EE">
            <w:pPr>
              <w:spacing w:before="240"/>
              <w:rPr>
                <w:rFonts w:ascii="Bell MT" w:hAnsi="Bell MT" w:cs="Courier New"/>
                <w:b/>
                <w:sz w:val="20"/>
                <w:szCs w:val="20"/>
              </w:rPr>
            </w:pPr>
          </w:p>
        </w:tc>
      </w:tr>
      <w:tr w:rsidR="00745819" w14:paraId="6989E0C9" w14:textId="77777777" w:rsidTr="00FD114D">
        <w:tc>
          <w:tcPr>
            <w:tcW w:w="450" w:type="dxa"/>
            <w:shd w:val="clear" w:color="auto" w:fill="DBE5F1" w:themeFill="accent1" w:themeFillTint="33"/>
          </w:tcPr>
          <w:p w14:paraId="450156DD" w14:textId="77777777" w:rsidR="00745819" w:rsidRPr="001B452B" w:rsidRDefault="00745819" w:rsidP="00734266">
            <w:pPr>
              <w:pStyle w:val="NoSpacing"/>
              <w:rPr>
                <w:b/>
              </w:rPr>
            </w:pPr>
          </w:p>
        </w:tc>
        <w:tc>
          <w:tcPr>
            <w:tcW w:w="9990" w:type="dxa"/>
            <w:tcBorders>
              <w:top w:val="single" w:sz="2" w:space="0" w:color="17365D" w:themeColor="text2" w:themeShade="BF"/>
              <w:bottom w:val="nil"/>
            </w:tcBorders>
            <w:shd w:val="clear" w:color="auto" w:fill="DBE5F1" w:themeFill="accent1" w:themeFillTint="33"/>
          </w:tcPr>
          <w:p w14:paraId="731C5631" w14:textId="22E43F08" w:rsidR="00745819" w:rsidRPr="001B452B" w:rsidRDefault="00745819" w:rsidP="00745819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  <w:r w:rsidRPr="001B452B">
              <w:rPr>
                <w:rFonts w:ascii="Bell MT" w:hAnsi="Bell MT" w:cs="Courier New"/>
                <w:b/>
                <w:sz w:val="20"/>
                <w:szCs w:val="20"/>
              </w:rPr>
              <w:t>DEPARTMENT RECEIVING FUNDS</w:t>
            </w:r>
          </w:p>
        </w:tc>
      </w:tr>
      <w:tr w:rsidR="00745819" w14:paraId="5052DCF3" w14:textId="77777777" w:rsidTr="00FD114D">
        <w:tc>
          <w:tcPr>
            <w:tcW w:w="450" w:type="dxa"/>
            <w:shd w:val="clear" w:color="auto" w:fill="DBE5F1" w:themeFill="accent1" w:themeFillTint="33"/>
          </w:tcPr>
          <w:p w14:paraId="244162BA" w14:textId="77777777" w:rsidR="00745819" w:rsidRPr="001B452B" w:rsidRDefault="00745819" w:rsidP="002E5055">
            <w:pPr>
              <w:pStyle w:val="NoSpacing"/>
              <w:numPr>
                <w:ilvl w:val="0"/>
                <w:numId w:val="0"/>
              </w:numPr>
              <w:ind w:left="90"/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6981709C" w14:textId="5F6E445C" w:rsidR="00745819" w:rsidRPr="001B452B" w:rsidRDefault="00745819" w:rsidP="00E965EE">
            <w:pPr>
              <w:spacing w:before="240"/>
              <w:rPr>
                <w:rFonts w:ascii="Bell MT" w:hAnsi="Bell MT" w:cs="Courier New"/>
                <w:b/>
                <w:sz w:val="20"/>
                <w:szCs w:val="20"/>
              </w:rPr>
            </w:pPr>
          </w:p>
        </w:tc>
      </w:tr>
      <w:tr w:rsidR="00745819" w14:paraId="6F85A204" w14:textId="77777777" w:rsidTr="00FD114D">
        <w:tc>
          <w:tcPr>
            <w:tcW w:w="450" w:type="dxa"/>
            <w:shd w:val="clear" w:color="auto" w:fill="DBE5F1" w:themeFill="accent1" w:themeFillTint="33"/>
          </w:tcPr>
          <w:p w14:paraId="5CA0D0C0" w14:textId="77777777" w:rsidR="00745819" w:rsidRPr="001B452B" w:rsidRDefault="00745819" w:rsidP="00734266">
            <w:pPr>
              <w:pStyle w:val="NoSpacing"/>
              <w:rPr>
                <w:b/>
              </w:rPr>
            </w:pPr>
          </w:p>
        </w:tc>
        <w:tc>
          <w:tcPr>
            <w:tcW w:w="9990" w:type="dxa"/>
            <w:tcBorders>
              <w:top w:val="single" w:sz="2" w:space="0" w:color="17365D" w:themeColor="text2" w:themeShade="BF"/>
              <w:bottom w:val="nil"/>
            </w:tcBorders>
            <w:shd w:val="clear" w:color="auto" w:fill="DBE5F1" w:themeFill="accent1" w:themeFillTint="33"/>
          </w:tcPr>
          <w:p w14:paraId="15F3282D" w14:textId="1065D67E" w:rsidR="00745819" w:rsidRPr="001B452B" w:rsidRDefault="00745819" w:rsidP="00745819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  <w:r w:rsidRPr="001B452B">
              <w:rPr>
                <w:rFonts w:ascii="Bell MT" w:hAnsi="Bell MT" w:cs="Courier New"/>
                <w:b/>
                <w:sz w:val="20"/>
                <w:szCs w:val="20"/>
              </w:rPr>
              <w:t>NAME AND TITLE OF INDIVIDUAL RESPONSIBLE FOR HANDLING OF FUNDS</w:t>
            </w:r>
          </w:p>
        </w:tc>
      </w:tr>
      <w:tr w:rsidR="00745819" w14:paraId="1EE1D4C6" w14:textId="77777777" w:rsidTr="00FD114D">
        <w:tc>
          <w:tcPr>
            <w:tcW w:w="450" w:type="dxa"/>
            <w:shd w:val="clear" w:color="auto" w:fill="DBE5F1" w:themeFill="accent1" w:themeFillTint="33"/>
          </w:tcPr>
          <w:p w14:paraId="4BC938DA" w14:textId="77777777" w:rsidR="00745819" w:rsidRPr="001B452B" w:rsidRDefault="00745819" w:rsidP="002E5055">
            <w:pPr>
              <w:pStyle w:val="NoSpacing"/>
              <w:numPr>
                <w:ilvl w:val="0"/>
                <w:numId w:val="0"/>
              </w:numPr>
              <w:ind w:left="90"/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74A566B1" w14:textId="207536EF" w:rsidR="00745819" w:rsidRPr="001B452B" w:rsidRDefault="00745819" w:rsidP="00E965EE">
            <w:pPr>
              <w:spacing w:before="240"/>
              <w:rPr>
                <w:rFonts w:ascii="Bell MT" w:hAnsi="Bell MT" w:cs="Courier New"/>
                <w:b/>
                <w:sz w:val="20"/>
                <w:szCs w:val="20"/>
              </w:rPr>
            </w:pPr>
          </w:p>
        </w:tc>
      </w:tr>
      <w:tr w:rsidR="00745819" w14:paraId="35D880ED" w14:textId="77777777" w:rsidTr="00FD114D">
        <w:tc>
          <w:tcPr>
            <w:tcW w:w="450" w:type="dxa"/>
            <w:shd w:val="clear" w:color="auto" w:fill="DBE5F1" w:themeFill="accent1" w:themeFillTint="33"/>
          </w:tcPr>
          <w:p w14:paraId="1650D56C" w14:textId="77777777" w:rsidR="00745819" w:rsidRPr="001B452B" w:rsidRDefault="00745819" w:rsidP="00734266">
            <w:pPr>
              <w:pStyle w:val="NoSpacing"/>
              <w:rPr>
                <w:b/>
              </w:rPr>
            </w:pPr>
          </w:p>
        </w:tc>
        <w:tc>
          <w:tcPr>
            <w:tcW w:w="9990" w:type="dxa"/>
            <w:tcBorders>
              <w:top w:val="single" w:sz="2" w:space="0" w:color="17365D" w:themeColor="text2" w:themeShade="BF"/>
              <w:bottom w:val="nil"/>
            </w:tcBorders>
            <w:shd w:val="clear" w:color="auto" w:fill="DBE5F1" w:themeFill="accent1" w:themeFillTint="33"/>
          </w:tcPr>
          <w:p w14:paraId="58AC6AAC" w14:textId="360B0B28" w:rsidR="00745819" w:rsidRPr="001B452B" w:rsidRDefault="00745819" w:rsidP="00745819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  <w:r w:rsidRPr="001B452B">
              <w:rPr>
                <w:rFonts w:ascii="Bell MT" w:hAnsi="Bell MT" w:cs="Courier New"/>
                <w:b/>
                <w:sz w:val="20"/>
                <w:szCs w:val="20"/>
              </w:rPr>
              <w:t>ADDRESS OF INDIVIDUAL RESPONSIBLE FOR HANDLING OF FUNDS</w:t>
            </w:r>
          </w:p>
        </w:tc>
      </w:tr>
      <w:tr w:rsidR="00745819" w14:paraId="7563B635" w14:textId="77777777" w:rsidTr="00FD114D">
        <w:tc>
          <w:tcPr>
            <w:tcW w:w="450" w:type="dxa"/>
            <w:shd w:val="clear" w:color="auto" w:fill="DBE5F1" w:themeFill="accent1" w:themeFillTint="33"/>
          </w:tcPr>
          <w:p w14:paraId="5F939021" w14:textId="77777777" w:rsidR="00745819" w:rsidRPr="001B452B" w:rsidRDefault="00745819" w:rsidP="002E5055">
            <w:pPr>
              <w:pStyle w:val="NoSpacing"/>
              <w:numPr>
                <w:ilvl w:val="0"/>
                <w:numId w:val="0"/>
              </w:numPr>
              <w:ind w:left="90"/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4DD6D04D" w14:textId="36185C24" w:rsidR="00745819" w:rsidRPr="001B452B" w:rsidRDefault="00745819" w:rsidP="00031330">
            <w:pPr>
              <w:spacing w:before="240"/>
              <w:rPr>
                <w:rFonts w:ascii="Bell MT" w:hAnsi="Bell MT" w:cs="Courier New"/>
                <w:b/>
                <w:sz w:val="20"/>
                <w:szCs w:val="20"/>
              </w:rPr>
            </w:pPr>
          </w:p>
        </w:tc>
      </w:tr>
      <w:tr w:rsidR="00745819" w14:paraId="08B01B39" w14:textId="77777777" w:rsidTr="00FD114D">
        <w:tc>
          <w:tcPr>
            <w:tcW w:w="450" w:type="dxa"/>
            <w:shd w:val="clear" w:color="auto" w:fill="DBE5F1" w:themeFill="accent1" w:themeFillTint="33"/>
          </w:tcPr>
          <w:p w14:paraId="02F6CE6A" w14:textId="77777777" w:rsidR="00745819" w:rsidRPr="001B452B" w:rsidRDefault="00745819" w:rsidP="00734266">
            <w:pPr>
              <w:pStyle w:val="NoSpacing"/>
              <w:rPr>
                <w:b/>
              </w:rPr>
            </w:pPr>
          </w:p>
        </w:tc>
        <w:tc>
          <w:tcPr>
            <w:tcW w:w="9990" w:type="dxa"/>
            <w:tcBorders>
              <w:top w:val="single" w:sz="2" w:space="0" w:color="17365D" w:themeColor="text2" w:themeShade="BF"/>
              <w:bottom w:val="nil"/>
            </w:tcBorders>
            <w:shd w:val="clear" w:color="auto" w:fill="DBE5F1" w:themeFill="accent1" w:themeFillTint="33"/>
          </w:tcPr>
          <w:p w14:paraId="0D520C63" w14:textId="4DED89CC" w:rsidR="00745819" w:rsidRPr="001B452B" w:rsidRDefault="00745819" w:rsidP="00745819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  <w:r w:rsidRPr="001B452B">
              <w:rPr>
                <w:rFonts w:ascii="Bell MT" w:hAnsi="Bell MT" w:cs="Courier New"/>
                <w:b/>
                <w:sz w:val="20"/>
                <w:szCs w:val="20"/>
              </w:rPr>
              <w:t>PHONE # AND EMAIL ADDRESS OF INDIVIDUAL RESPONSIBLE FOR HANDLING OF FUNDS</w:t>
            </w:r>
          </w:p>
        </w:tc>
      </w:tr>
      <w:tr w:rsidR="00745819" w14:paraId="13D37929" w14:textId="77777777" w:rsidTr="00FD114D">
        <w:tc>
          <w:tcPr>
            <w:tcW w:w="450" w:type="dxa"/>
            <w:shd w:val="clear" w:color="auto" w:fill="DBE5F1" w:themeFill="accent1" w:themeFillTint="33"/>
          </w:tcPr>
          <w:p w14:paraId="6C90CB3D" w14:textId="77777777" w:rsidR="00745819" w:rsidRPr="001B452B" w:rsidRDefault="00745819" w:rsidP="002E5055">
            <w:pPr>
              <w:pStyle w:val="NoSpacing"/>
              <w:numPr>
                <w:ilvl w:val="0"/>
                <w:numId w:val="0"/>
              </w:numPr>
              <w:ind w:left="90"/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67111892" w14:textId="51595EA5" w:rsidR="00745819" w:rsidRPr="001B452B" w:rsidRDefault="00745819" w:rsidP="00031330">
            <w:pPr>
              <w:spacing w:before="240"/>
              <w:rPr>
                <w:rFonts w:ascii="Bell MT" w:hAnsi="Bell MT" w:cs="Courier New"/>
                <w:b/>
                <w:sz w:val="20"/>
                <w:szCs w:val="20"/>
              </w:rPr>
            </w:pPr>
          </w:p>
        </w:tc>
      </w:tr>
      <w:tr w:rsidR="00745819" w14:paraId="2F7D674C" w14:textId="77777777" w:rsidTr="00FD114D">
        <w:tc>
          <w:tcPr>
            <w:tcW w:w="450" w:type="dxa"/>
            <w:shd w:val="clear" w:color="auto" w:fill="DBE5F1" w:themeFill="accent1" w:themeFillTint="33"/>
          </w:tcPr>
          <w:p w14:paraId="525FEBBA" w14:textId="77777777" w:rsidR="00745819" w:rsidRPr="001B452B" w:rsidRDefault="00745819" w:rsidP="00734266">
            <w:pPr>
              <w:pStyle w:val="NoSpacing"/>
              <w:rPr>
                <w:b/>
              </w:rPr>
            </w:pPr>
          </w:p>
        </w:tc>
        <w:tc>
          <w:tcPr>
            <w:tcW w:w="9990" w:type="dxa"/>
            <w:tcBorders>
              <w:top w:val="single" w:sz="2" w:space="0" w:color="17365D" w:themeColor="text2" w:themeShade="BF"/>
              <w:bottom w:val="nil"/>
            </w:tcBorders>
            <w:shd w:val="clear" w:color="auto" w:fill="DBE5F1" w:themeFill="accent1" w:themeFillTint="33"/>
          </w:tcPr>
          <w:p w14:paraId="32DBD457" w14:textId="4B1F09E3" w:rsidR="00745819" w:rsidRPr="00593A89" w:rsidRDefault="00745819" w:rsidP="001B452B">
            <w:pPr>
              <w:spacing w:before="40"/>
              <w:rPr>
                <w:rFonts w:ascii="Bell MT" w:hAnsi="Bell MT" w:cs="Courier New"/>
                <w:b/>
                <w:sz w:val="18"/>
                <w:szCs w:val="18"/>
              </w:rPr>
            </w:pPr>
            <w:r w:rsidRPr="00171EDD">
              <w:rPr>
                <w:rFonts w:ascii="Bell MT" w:hAnsi="Bell MT" w:cs="Courier New"/>
                <w:b/>
                <w:sz w:val="20"/>
                <w:szCs w:val="20"/>
              </w:rPr>
              <w:t xml:space="preserve">NAME </w:t>
            </w:r>
            <w:r w:rsidR="001B452B" w:rsidRPr="00171EDD">
              <w:rPr>
                <w:rFonts w:ascii="Bell MT" w:hAnsi="Bell MT" w:cs="Courier New"/>
                <w:b/>
                <w:sz w:val="20"/>
                <w:szCs w:val="20"/>
              </w:rPr>
              <w:t xml:space="preserve">AND </w:t>
            </w:r>
            <w:r w:rsidRPr="00171EDD">
              <w:rPr>
                <w:rFonts w:ascii="Bell MT" w:hAnsi="Bell MT" w:cs="Courier New"/>
                <w:b/>
                <w:sz w:val="20"/>
                <w:szCs w:val="20"/>
              </w:rPr>
              <w:t>TITLE OF INDIVIDUAL AUTHORIZED TO COMMIT FUNDS ON BEHALF OF</w:t>
            </w:r>
            <w:r w:rsidRPr="00593A89">
              <w:rPr>
                <w:rFonts w:ascii="Bell MT" w:hAnsi="Bell MT" w:cs="Courier New"/>
                <w:b/>
                <w:sz w:val="18"/>
                <w:szCs w:val="18"/>
              </w:rPr>
              <w:t xml:space="preserve"> </w:t>
            </w:r>
            <w:r w:rsidRPr="00171EDD">
              <w:rPr>
                <w:rFonts w:ascii="Bell MT" w:hAnsi="Bell MT" w:cs="Courier New"/>
                <w:b/>
                <w:sz w:val="20"/>
                <w:szCs w:val="20"/>
              </w:rPr>
              <w:t>MUNICIPALITY</w:t>
            </w:r>
            <w:r w:rsidR="00171EDD" w:rsidRPr="00171EDD">
              <w:rPr>
                <w:rFonts w:ascii="Bell MT" w:hAnsi="Bell MT" w:cs="Courier New"/>
                <w:b/>
                <w:sz w:val="20"/>
                <w:szCs w:val="20"/>
              </w:rPr>
              <w:t>/GOVERNMENTAL ENTITY</w:t>
            </w:r>
          </w:p>
        </w:tc>
      </w:tr>
      <w:tr w:rsidR="00745819" w14:paraId="60632840" w14:textId="77777777" w:rsidTr="00FD114D">
        <w:tc>
          <w:tcPr>
            <w:tcW w:w="450" w:type="dxa"/>
            <w:shd w:val="clear" w:color="auto" w:fill="DBE5F1" w:themeFill="accent1" w:themeFillTint="33"/>
          </w:tcPr>
          <w:p w14:paraId="5723A634" w14:textId="77777777" w:rsidR="00745819" w:rsidRPr="001B452B" w:rsidRDefault="00745819" w:rsidP="00C02B78">
            <w:pPr>
              <w:pStyle w:val="NoSpacing"/>
              <w:numPr>
                <w:ilvl w:val="0"/>
                <w:numId w:val="0"/>
              </w:numPr>
              <w:ind w:left="90"/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78F0994F" w14:textId="44E3182F" w:rsidR="00745819" w:rsidRPr="001B452B" w:rsidRDefault="00745819" w:rsidP="00031330">
            <w:pPr>
              <w:spacing w:before="240"/>
              <w:rPr>
                <w:rFonts w:ascii="Bell MT" w:hAnsi="Bell MT" w:cs="Courier New"/>
                <w:b/>
                <w:sz w:val="20"/>
                <w:szCs w:val="20"/>
              </w:rPr>
            </w:pPr>
          </w:p>
        </w:tc>
      </w:tr>
      <w:tr w:rsidR="00745819" w14:paraId="2055905F" w14:textId="77777777" w:rsidTr="00FD114D">
        <w:tc>
          <w:tcPr>
            <w:tcW w:w="450" w:type="dxa"/>
            <w:shd w:val="clear" w:color="auto" w:fill="DBE5F1" w:themeFill="accent1" w:themeFillTint="33"/>
          </w:tcPr>
          <w:p w14:paraId="1A54CD0C" w14:textId="77777777" w:rsidR="00745819" w:rsidRPr="001B452B" w:rsidRDefault="00745819" w:rsidP="00734266">
            <w:pPr>
              <w:pStyle w:val="NoSpacing"/>
              <w:rPr>
                <w:b/>
              </w:rPr>
            </w:pPr>
          </w:p>
        </w:tc>
        <w:tc>
          <w:tcPr>
            <w:tcW w:w="9990" w:type="dxa"/>
            <w:tcBorders>
              <w:top w:val="single" w:sz="2" w:space="0" w:color="17365D" w:themeColor="text2" w:themeShade="BF"/>
              <w:bottom w:val="nil"/>
            </w:tcBorders>
            <w:shd w:val="clear" w:color="auto" w:fill="DBE5F1" w:themeFill="accent1" w:themeFillTint="33"/>
          </w:tcPr>
          <w:p w14:paraId="570C14E3" w14:textId="00CB3464" w:rsidR="00745819" w:rsidRPr="001B452B" w:rsidRDefault="00745819" w:rsidP="00745819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  <w:r w:rsidRPr="001B452B">
              <w:rPr>
                <w:rFonts w:ascii="Bell MT" w:hAnsi="Bell MT" w:cs="Courier New"/>
                <w:b/>
                <w:sz w:val="20"/>
                <w:szCs w:val="20"/>
              </w:rPr>
              <w:t>ADDRESS OF INDIVIDUAL AUTHORIZED TO COMMIT FUNDS ON BEHALF OF MUNICIPALITY</w:t>
            </w:r>
            <w:r w:rsidR="00171EDD">
              <w:rPr>
                <w:rFonts w:ascii="Bell MT" w:hAnsi="Bell MT" w:cs="Courier New"/>
                <w:b/>
                <w:sz w:val="20"/>
                <w:szCs w:val="20"/>
              </w:rPr>
              <w:t>/GOVERNMENTAL ENTITY</w:t>
            </w:r>
          </w:p>
        </w:tc>
      </w:tr>
      <w:tr w:rsidR="00745819" w14:paraId="4F336996" w14:textId="77777777" w:rsidTr="00FD114D">
        <w:tc>
          <w:tcPr>
            <w:tcW w:w="450" w:type="dxa"/>
            <w:shd w:val="clear" w:color="auto" w:fill="DBE5F1" w:themeFill="accent1" w:themeFillTint="33"/>
          </w:tcPr>
          <w:p w14:paraId="50B1E17E" w14:textId="77777777" w:rsidR="00745819" w:rsidRPr="001B452B" w:rsidRDefault="00745819" w:rsidP="00C02B78">
            <w:pPr>
              <w:pStyle w:val="NoSpacing"/>
              <w:numPr>
                <w:ilvl w:val="0"/>
                <w:numId w:val="0"/>
              </w:numPr>
              <w:ind w:left="90"/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0D904C47" w14:textId="424AF550" w:rsidR="00745819" w:rsidRPr="001B452B" w:rsidRDefault="00745819" w:rsidP="00745819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</w:p>
        </w:tc>
      </w:tr>
      <w:tr w:rsidR="00745819" w14:paraId="65A444C6" w14:textId="77777777" w:rsidTr="00FD114D">
        <w:tc>
          <w:tcPr>
            <w:tcW w:w="450" w:type="dxa"/>
            <w:shd w:val="clear" w:color="auto" w:fill="DBE5F1" w:themeFill="accent1" w:themeFillTint="33"/>
          </w:tcPr>
          <w:p w14:paraId="396A8E40" w14:textId="77777777" w:rsidR="00745819" w:rsidRPr="001B452B" w:rsidRDefault="00745819" w:rsidP="00734266">
            <w:pPr>
              <w:pStyle w:val="NoSpacing"/>
              <w:rPr>
                <w:b/>
              </w:rPr>
            </w:pPr>
          </w:p>
        </w:tc>
        <w:tc>
          <w:tcPr>
            <w:tcW w:w="9990" w:type="dxa"/>
            <w:tcBorders>
              <w:top w:val="single" w:sz="2" w:space="0" w:color="17365D" w:themeColor="text2" w:themeShade="BF"/>
              <w:bottom w:val="nil"/>
            </w:tcBorders>
            <w:shd w:val="clear" w:color="auto" w:fill="DBE5F1" w:themeFill="accent1" w:themeFillTint="33"/>
          </w:tcPr>
          <w:p w14:paraId="026684E0" w14:textId="024C2A31" w:rsidR="00745819" w:rsidRPr="001B452B" w:rsidRDefault="00745819" w:rsidP="00745819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  <w:r w:rsidRPr="001B452B">
              <w:rPr>
                <w:rFonts w:ascii="Bell MT" w:hAnsi="Bell MT" w:cs="Courier New"/>
                <w:b/>
                <w:sz w:val="20"/>
                <w:szCs w:val="20"/>
              </w:rPr>
              <w:t>PHONE # AND EMAIL ADDRESS OF INDIVIDUAL AUTHORIZED TO COMMIT FUNDS</w:t>
            </w:r>
            <w:r w:rsidR="00171EDD">
              <w:rPr>
                <w:rFonts w:ascii="Bell MT" w:hAnsi="Bell MT" w:cs="Courier New"/>
                <w:b/>
                <w:sz w:val="20"/>
                <w:szCs w:val="20"/>
              </w:rPr>
              <w:t xml:space="preserve"> ON BEHALF OF MUNICIPALITY/GOVERNMENTAL ENTITY</w:t>
            </w:r>
          </w:p>
        </w:tc>
      </w:tr>
      <w:tr w:rsidR="00745819" w14:paraId="300FF0B9" w14:textId="77777777" w:rsidTr="00171EDD">
        <w:tc>
          <w:tcPr>
            <w:tcW w:w="450" w:type="dxa"/>
            <w:shd w:val="clear" w:color="auto" w:fill="DBE5F1" w:themeFill="accent1" w:themeFillTint="33"/>
          </w:tcPr>
          <w:p w14:paraId="782F3284" w14:textId="77777777" w:rsidR="00745819" w:rsidRPr="001B452B" w:rsidRDefault="00745819" w:rsidP="00745819">
            <w:pPr>
              <w:pStyle w:val="NoSpacing"/>
              <w:numPr>
                <w:ilvl w:val="0"/>
                <w:numId w:val="0"/>
              </w:numPr>
              <w:ind w:left="90"/>
              <w:rPr>
                <w:b/>
              </w:rPr>
            </w:pPr>
          </w:p>
        </w:tc>
        <w:tc>
          <w:tcPr>
            <w:tcW w:w="9990" w:type="dxa"/>
            <w:tcBorders>
              <w:top w:val="nil"/>
              <w:bottom w:val="single" w:sz="2" w:space="0" w:color="17365D" w:themeColor="text2" w:themeShade="BF"/>
            </w:tcBorders>
            <w:shd w:val="clear" w:color="auto" w:fill="DBE5F1" w:themeFill="accent1" w:themeFillTint="33"/>
          </w:tcPr>
          <w:p w14:paraId="69EF587D" w14:textId="47E00511" w:rsidR="00745819" w:rsidRPr="001B452B" w:rsidRDefault="00745819" w:rsidP="00031330">
            <w:pPr>
              <w:spacing w:before="240"/>
              <w:rPr>
                <w:rFonts w:ascii="Bell MT" w:hAnsi="Bell MT" w:cs="Courier New"/>
                <w:b/>
                <w:sz w:val="20"/>
                <w:szCs w:val="20"/>
              </w:rPr>
            </w:pPr>
          </w:p>
        </w:tc>
      </w:tr>
      <w:tr w:rsidR="00745819" w14:paraId="5AEE4419" w14:textId="77777777" w:rsidTr="00841F23">
        <w:tc>
          <w:tcPr>
            <w:tcW w:w="450" w:type="dxa"/>
            <w:tcBorders>
              <w:bottom w:val="single" w:sz="12" w:space="0" w:color="17365D" w:themeColor="text2" w:themeShade="BF"/>
            </w:tcBorders>
            <w:shd w:val="clear" w:color="auto" w:fill="DBE5F1" w:themeFill="accent1" w:themeFillTint="33"/>
          </w:tcPr>
          <w:p w14:paraId="55FFE193" w14:textId="77777777" w:rsidR="00745819" w:rsidRPr="001B452B" w:rsidRDefault="00745819" w:rsidP="00734266">
            <w:pPr>
              <w:pStyle w:val="NoSpacing"/>
              <w:rPr>
                <w:b/>
              </w:rPr>
            </w:pPr>
          </w:p>
        </w:tc>
        <w:tc>
          <w:tcPr>
            <w:tcW w:w="9990" w:type="dxa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</w:tcPr>
          <w:p w14:paraId="6E92B794" w14:textId="20D36FED" w:rsidR="00745819" w:rsidRPr="001B452B" w:rsidRDefault="00745819" w:rsidP="00745819">
            <w:pPr>
              <w:spacing w:before="40"/>
              <w:rPr>
                <w:rFonts w:ascii="Bell MT" w:hAnsi="Bell MT" w:cs="Courier New"/>
                <w:b/>
                <w:sz w:val="20"/>
                <w:szCs w:val="20"/>
              </w:rPr>
            </w:pPr>
            <w:r w:rsidRPr="001B452B">
              <w:rPr>
                <w:rFonts w:ascii="Bell MT" w:hAnsi="Bell MT" w:cs="Courier New"/>
                <w:b/>
                <w:sz w:val="20"/>
                <w:szCs w:val="20"/>
              </w:rPr>
              <w:t>NAME OF GAMING LICENSEE</w:t>
            </w:r>
          </w:p>
        </w:tc>
      </w:tr>
    </w:tbl>
    <w:p w14:paraId="396E5741" w14:textId="77777777" w:rsidR="00D533A8" w:rsidRDefault="00D533A8" w:rsidP="00424677">
      <w:pPr>
        <w:ind w:right="720"/>
        <w:rPr>
          <w:rFonts w:ascii="Courier New" w:hAnsi="Courier New" w:cs="Courier New"/>
        </w:rPr>
      </w:pPr>
    </w:p>
    <w:tbl>
      <w:tblPr>
        <w:tblStyle w:val="TableGrid"/>
        <w:tblW w:w="10440" w:type="dxa"/>
        <w:tblInd w:w="-432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40"/>
      </w:tblGrid>
      <w:tr w:rsidR="004C728C" w:rsidRPr="006920C5" w14:paraId="5F9AE337" w14:textId="77777777" w:rsidTr="00772A6B">
        <w:trPr>
          <w:trHeight w:val="440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8AA12AA" w14:textId="77777777" w:rsidR="004C728C" w:rsidRPr="00454216" w:rsidRDefault="004C728C" w:rsidP="00772A6B">
            <w:pPr>
              <w:pStyle w:val="ListParagraph"/>
              <w:shd w:val="clear" w:color="auto" w:fill="D9D9D9" w:themeFill="background1" w:themeFillShade="D9"/>
              <w:rPr>
                <w:sz w:val="28"/>
                <w:szCs w:val="28"/>
              </w:rPr>
            </w:pPr>
            <w:r w:rsidRPr="00454216">
              <w:lastRenderedPageBreak/>
              <w:t>IMPACT DESCRIPTION</w:t>
            </w:r>
          </w:p>
        </w:tc>
      </w:tr>
      <w:tr w:rsidR="004C728C" w:rsidRPr="006920C5" w14:paraId="5CCE84CD" w14:textId="77777777" w:rsidTr="00772A6B">
        <w:tc>
          <w:tcPr>
            <w:tcW w:w="10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0B9E8E" w14:textId="14B69601" w:rsidR="004C728C" w:rsidRPr="006920C5" w:rsidRDefault="004C728C" w:rsidP="00772A6B">
            <w:pPr>
              <w:keepNext/>
              <w:shd w:val="clear" w:color="auto" w:fill="D9D9D9" w:themeFill="background1" w:themeFillShade="D9"/>
              <w:rPr>
                <w:rFonts w:ascii="Bell MT" w:hAnsi="Bell MT" w:cs="Courier New"/>
              </w:rPr>
            </w:pPr>
            <w:r w:rsidRPr="009F5E81">
              <w:rPr>
                <w:rFonts w:ascii="Bell MT" w:hAnsi="Bell MT" w:cs="Courier New"/>
                <w:b/>
              </w:rPr>
              <w:t>Please describe in detail the impact that is attributed to the construction of a gaming facility.  Please provide support for the determination that the construction of the gaming facility caused or is causing the impact</w:t>
            </w:r>
            <w:r w:rsidRPr="006920C5">
              <w:rPr>
                <w:rFonts w:ascii="Bell MT" w:hAnsi="Bell MT" w:cs="Courier New"/>
              </w:rPr>
              <w:t>.</w:t>
            </w:r>
          </w:p>
        </w:tc>
      </w:tr>
      <w:tr w:rsidR="004C728C" w14:paraId="471E3B30" w14:textId="77777777" w:rsidTr="00772A6B"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C996CB" w14:textId="77777777" w:rsidR="004C728C" w:rsidRDefault="004C728C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45AAE048" w14:textId="77777777" w:rsidR="004C728C" w:rsidRDefault="004C728C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476B11A2" w14:textId="77777777" w:rsidR="004C728C" w:rsidRDefault="004C728C" w:rsidP="00772A6B">
            <w:pPr>
              <w:keepNext/>
              <w:shd w:val="clear" w:color="auto" w:fill="D9D9D9" w:themeFill="background1" w:themeFillShade="D9"/>
              <w:ind w:right="720"/>
              <w:rPr>
                <w:rFonts w:ascii="Courier New" w:hAnsi="Courier New" w:cs="Courier New"/>
              </w:rPr>
            </w:pPr>
          </w:p>
          <w:p w14:paraId="719047C5" w14:textId="77777777" w:rsidR="004C728C" w:rsidRDefault="004C728C" w:rsidP="00772A6B">
            <w:pPr>
              <w:keepNext/>
              <w:shd w:val="clear" w:color="auto" w:fill="D9D9D9" w:themeFill="background1" w:themeFillShade="D9"/>
              <w:ind w:right="720"/>
              <w:rPr>
                <w:rFonts w:ascii="Courier New" w:hAnsi="Courier New" w:cs="Courier New"/>
              </w:rPr>
            </w:pPr>
          </w:p>
        </w:tc>
      </w:tr>
    </w:tbl>
    <w:p w14:paraId="3131FBDB" w14:textId="77777777" w:rsidR="004C728C" w:rsidRDefault="004C728C" w:rsidP="00772A6B">
      <w:pPr>
        <w:shd w:val="clear" w:color="auto" w:fill="FFFFFF" w:themeFill="background1"/>
        <w:ind w:right="720"/>
        <w:rPr>
          <w:rFonts w:ascii="Courier New" w:hAnsi="Courier New" w:cs="Courier New"/>
        </w:rPr>
      </w:pPr>
    </w:p>
    <w:p w14:paraId="76F75209" w14:textId="77777777" w:rsidR="004C728C" w:rsidRDefault="004C728C" w:rsidP="00772A6B">
      <w:pPr>
        <w:shd w:val="clear" w:color="auto" w:fill="FFFFFF" w:themeFill="background1"/>
        <w:ind w:right="720"/>
        <w:rPr>
          <w:rFonts w:ascii="Courier New" w:hAnsi="Courier New" w:cs="Courier New"/>
        </w:rPr>
      </w:pPr>
    </w:p>
    <w:tbl>
      <w:tblPr>
        <w:tblStyle w:val="TableGrid"/>
        <w:tblW w:w="1044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440"/>
      </w:tblGrid>
      <w:tr w:rsidR="00D533A8" w14:paraId="6E0696DE" w14:textId="77777777" w:rsidTr="00772A6B">
        <w:tc>
          <w:tcPr>
            <w:tcW w:w="10440" w:type="dxa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4FAC6E93" w14:textId="77777777" w:rsidR="00E74261" w:rsidRDefault="004C728C" w:rsidP="00772A6B">
            <w:pPr>
              <w:pStyle w:val="ListParagraph"/>
              <w:shd w:val="clear" w:color="auto" w:fill="D9D9D9" w:themeFill="background1" w:themeFillShade="D9"/>
            </w:pPr>
            <w:r>
              <w:t>PROPOSED MITIGATION</w:t>
            </w:r>
          </w:p>
          <w:p w14:paraId="18862A04" w14:textId="1FAAF8AD" w:rsidR="00367BEA" w:rsidRPr="00A02B3A" w:rsidRDefault="00367BEA" w:rsidP="00772A6B">
            <w:pPr>
              <w:pStyle w:val="ListParagraph"/>
              <w:numPr>
                <w:ilvl w:val="0"/>
                <w:numId w:val="0"/>
              </w:numPr>
              <w:shd w:val="clear" w:color="auto" w:fill="D9D9D9" w:themeFill="background1" w:themeFillShade="D9"/>
              <w:ind w:left="720"/>
            </w:pPr>
          </w:p>
        </w:tc>
      </w:tr>
      <w:tr w:rsidR="00D533A8" w14:paraId="2248663C" w14:textId="77777777" w:rsidTr="00772A6B">
        <w:tc>
          <w:tcPr>
            <w:tcW w:w="104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880DA6E" w14:textId="09D5DF7D" w:rsidR="00D533A8" w:rsidRPr="00D533A8" w:rsidRDefault="00D533A8" w:rsidP="00772A6B">
            <w:pPr>
              <w:keepNext/>
              <w:shd w:val="clear" w:color="auto" w:fill="D9D9D9" w:themeFill="background1" w:themeFillShade="D9"/>
              <w:jc w:val="both"/>
              <w:rPr>
                <w:rFonts w:ascii="Bell MT" w:hAnsi="Bell MT" w:cs="Courier New"/>
              </w:rPr>
            </w:pPr>
            <w:r w:rsidRPr="008150B5">
              <w:rPr>
                <w:rFonts w:ascii="Bell MT" w:hAnsi="Bell MT" w:cs="Courier New"/>
                <w:b/>
              </w:rPr>
              <w:t xml:space="preserve">Please identify below the manner in which the funds </w:t>
            </w:r>
            <w:r w:rsidR="00CE16FB">
              <w:rPr>
                <w:rFonts w:ascii="Bell MT" w:hAnsi="Bell MT" w:cs="Courier New"/>
                <w:b/>
              </w:rPr>
              <w:t>a</w:t>
            </w:r>
            <w:r w:rsidRPr="008150B5">
              <w:rPr>
                <w:rFonts w:ascii="Bell MT" w:hAnsi="Bell MT" w:cs="Courier New"/>
                <w:b/>
              </w:rPr>
              <w:t>re</w:t>
            </w:r>
            <w:r w:rsidR="00CE16FB">
              <w:rPr>
                <w:rFonts w:ascii="Bell MT" w:hAnsi="Bell MT" w:cs="Courier New"/>
                <w:b/>
              </w:rPr>
              <w:t xml:space="preserve"> proposed</w:t>
            </w:r>
            <w:r w:rsidRPr="008150B5">
              <w:rPr>
                <w:rFonts w:ascii="Bell MT" w:hAnsi="Bell MT" w:cs="Courier New"/>
                <w:b/>
              </w:rPr>
              <w:t xml:space="preserve"> to be used.  </w:t>
            </w:r>
            <w:r w:rsidR="004C728C">
              <w:rPr>
                <w:rFonts w:ascii="Bell MT" w:hAnsi="Bell MT" w:cs="Courier New"/>
                <w:b/>
              </w:rPr>
              <w:t>Please provide d</w:t>
            </w:r>
            <w:r w:rsidRPr="008150B5">
              <w:rPr>
                <w:rFonts w:ascii="Bell MT" w:hAnsi="Bell MT" w:cs="Courier New"/>
                <w:b/>
              </w:rPr>
              <w:t>ocumentation (e.g.</w:t>
            </w:r>
            <w:r w:rsidR="00EC1B56">
              <w:rPr>
                <w:rFonts w:ascii="Bell MT" w:hAnsi="Bell MT" w:cs="Courier New"/>
                <w:b/>
              </w:rPr>
              <w:t xml:space="preserve"> </w:t>
            </w:r>
            <w:r w:rsidRPr="008150B5">
              <w:rPr>
                <w:rFonts w:ascii="Bell MT" w:hAnsi="Bell MT" w:cs="Courier New"/>
                <w:b/>
              </w:rPr>
              <w:t xml:space="preserve">- invoices, proposals, estimates, etc.) adequate for the Commission to ensure that the funds </w:t>
            </w:r>
            <w:r w:rsidR="00FF5678">
              <w:rPr>
                <w:rFonts w:ascii="Bell MT" w:hAnsi="Bell MT" w:cs="Courier New"/>
                <w:b/>
              </w:rPr>
              <w:t xml:space="preserve">will </w:t>
            </w:r>
            <w:r w:rsidRPr="008150B5">
              <w:rPr>
                <w:rFonts w:ascii="Bell MT" w:hAnsi="Bell MT" w:cs="Courier New"/>
                <w:b/>
              </w:rPr>
              <w:t xml:space="preserve">be used for the cost of </w:t>
            </w:r>
            <w:r w:rsidR="00FF5678">
              <w:rPr>
                <w:rFonts w:ascii="Bell MT" w:hAnsi="Bell MT" w:cs="Courier New"/>
                <w:b/>
              </w:rPr>
              <w:t>mitigating</w:t>
            </w:r>
            <w:r w:rsidRPr="008150B5">
              <w:rPr>
                <w:rFonts w:ascii="Bell MT" w:hAnsi="Bell MT" w:cs="Courier New"/>
                <w:b/>
              </w:rPr>
              <w:t xml:space="preserve"> the impact</w:t>
            </w:r>
            <w:r w:rsidR="00FF5678">
              <w:rPr>
                <w:rFonts w:ascii="Bell MT" w:hAnsi="Bell MT" w:cs="Courier New"/>
                <w:b/>
              </w:rPr>
              <w:t xml:space="preserve"> from the construction</w:t>
            </w:r>
            <w:r w:rsidRPr="008150B5">
              <w:rPr>
                <w:rFonts w:ascii="Bell MT" w:hAnsi="Bell MT" w:cs="Courier New"/>
                <w:b/>
              </w:rPr>
              <w:t xml:space="preserve"> of </w:t>
            </w:r>
            <w:r w:rsidR="00FF5678">
              <w:rPr>
                <w:rFonts w:ascii="Bell MT" w:hAnsi="Bell MT" w:cs="Courier New"/>
                <w:b/>
              </w:rPr>
              <w:t>a proposed gaming establishment.</w:t>
            </w:r>
            <w:r w:rsidRPr="008150B5">
              <w:rPr>
                <w:rFonts w:ascii="Bell MT" w:hAnsi="Bell MT" w:cs="Courier New"/>
                <w:b/>
              </w:rPr>
              <w:t xml:space="preserve">  </w:t>
            </w:r>
            <w:r w:rsidR="004C728C">
              <w:rPr>
                <w:rFonts w:ascii="Bell MT" w:hAnsi="Bell MT" w:cs="Courier New"/>
                <w:b/>
              </w:rPr>
              <w:t xml:space="preserve">Please describe how the mitigation request will address the specific impact indicated.  </w:t>
            </w:r>
            <w:r w:rsidRPr="008150B5">
              <w:rPr>
                <w:rFonts w:ascii="Bell MT" w:hAnsi="Bell MT" w:cs="Courier New"/>
                <w:b/>
              </w:rPr>
              <w:t>Please attach additional sheets</w:t>
            </w:r>
            <w:r w:rsidR="00AC705B">
              <w:rPr>
                <w:rFonts w:ascii="Bell MT" w:hAnsi="Bell MT" w:cs="Courier New"/>
                <w:b/>
              </w:rPr>
              <w:t>/supplemental materials</w:t>
            </w:r>
            <w:r w:rsidRPr="008150B5">
              <w:rPr>
                <w:rFonts w:ascii="Bell MT" w:hAnsi="Bell MT" w:cs="Courier New"/>
                <w:b/>
              </w:rPr>
              <w:t xml:space="preserve"> if necessary</w:t>
            </w:r>
            <w:r w:rsidRPr="00D533A8">
              <w:rPr>
                <w:rFonts w:ascii="Bell MT" w:hAnsi="Bell MT" w:cs="Courier New"/>
              </w:rPr>
              <w:t>.</w:t>
            </w:r>
          </w:p>
        </w:tc>
      </w:tr>
      <w:tr w:rsidR="004C728C" w14:paraId="33CE3B3B" w14:textId="77777777" w:rsidTr="00772A6B">
        <w:tc>
          <w:tcPr>
            <w:tcW w:w="10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2906A6" w14:textId="77777777" w:rsidR="004C728C" w:rsidRPr="00DD0BC7" w:rsidRDefault="004C728C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37F0FCD3" w14:textId="77777777" w:rsidR="00E736A7" w:rsidRDefault="00E736A7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12C75FDB" w14:textId="77777777" w:rsidR="00980AD7" w:rsidRPr="00DD0BC7" w:rsidRDefault="00980AD7" w:rsidP="00772A6B">
            <w:pPr>
              <w:keepNext/>
              <w:shd w:val="clear" w:color="auto" w:fill="D9D9D9" w:themeFill="background1" w:themeFillShade="D9"/>
              <w:ind w:right="720"/>
              <w:rPr>
                <w:rFonts w:ascii="Courier New" w:hAnsi="Courier New" w:cs="Courier New"/>
              </w:rPr>
            </w:pPr>
          </w:p>
          <w:p w14:paraId="02B34E44" w14:textId="77777777" w:rsidR="00E736A7" w:rsidRPr="008150B5" w:rsidRDefault="00E736A7" w:rsidP="00772A6B">
            <w:pPr>
              <w:keepNext/>
              <w:shd w:val="clear" w:color="auto" w:fill="D9D9D9" w:themeFill="background1" w:themeFillShade="D9"/>
              <w:jc w:val="both"/>
              <w:rPr>
                <w:rFonts w:ascii="Bell MT" w:hAnsi="Bell MT" w:cs="Courier New"/>
                <w:b/>
              </w:rPr>
            </w:pPr>
          </w:p>
        </w:tc>
      </w:tr>
    </w:tbl>
    <w:p w14:paraId="7795B1D0" w14:textId="77777777" w:rsidR="00096AE1" w:rsidRDefault="00096AE1" w:rsidP="00772A6B">
      <w:pPr>
        <w:shd w:val="clear" w:color="auto" w:fill="FFFFFF" w:themeFill="background1"/>
        <w:ind w:right="720"/>
        <w:rPr>
          <w:rFonts w:ascii="Courier New" w:hAnsi="Courier New" w:cs="Courier New"/>
        </w:rPr>
      </w:pPr>
    </w:p>
    <w:p w14:paraId="563E1E4C" w14:textId="77777777" w:rsidR="00DB69F0" w:rsidRDefault="00DB69F0" w:rsidP="00772A6B">
      <w:pPr>
        <w:shd w:val="clear" w:color="auto" w:fill="FFFFFF" w:themeFill="background1"/>
        <w:ind w:right="720"/>
        <w:rPr>
          <w:rFonts w:ascii="Courier New" w:hAnsi="Courier New" w:cs="Courier New"/>
        </w:rPr>
      </w:pPr>
    </w:p>
    <w:tbl>
      <w:tblPr>
        <w:tblStyle w:val="TableGrid"/>
        <w:tblW w:w="10440" w:type="dxa"/>
        <w:tblInd w:w="-432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40"/>
      </w:tblGrid>
      <w:tr w:rsidR="00CE16FB" w:rsidRPr="006920C5" w14:paraId="3D6CE418" w14:textId="77777777" w:rsidTr="00772A6B">
        <w:trPr>
          <w:trHeight w:val="440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8263932" w14:textId="797E0E7A" w:rsidR="00CE16FB" w:rsidRPr="00AB6118" w:rsidRDefault="00CE16FB" w:rsidP="00772A6B">
            <w:pPr>
              <w:pStyle w:val="ListParagraph"/>
              <w:shd w:val="clear" w:color="auto" w:fill="D9D9D9" w:themeFill="background1" w:themeFillShade="D9"/>
            </w:pPr>
            <w:r w:rsidRPr="00AB6118">
              <w:t>IMPACT CONTROLS</w:t>
            </w:r>
            <w:r w:rsidR="00E736A7">
              <w:t>/</w:t>
            </w:r>
            <w:r w:rsidR="00E736A7" w:rsidRPr="00AB6118">
              <w:t>ADMINISTRATION OF IMPACT FUNDS</w:t>
            </w:r>
          </w:p>
        </w:tc>
      </w:tr>
      <w:tr w:rsidR="00CE16FB" w:rsidRPr="006920C5" w14:paraId="199EA75C" w14:textId="77777777" w:rsidTr="00772A6B">
        <w:tc>
          <w:tcPr>
            <w:tcW w:w="10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7737A6" w14:textId="2E7194DE" w:rsidR="00CE16FB" w:rsidRPr="00982056" w:rsidRDefault="00CE16FB" w:rsidP="00772A6B">
            <w:pPr>
              <w:keepNext/>
              <w:shd w:val="clear" w:color="auto" w:fill="D9D9D9" w:themeFill="background1" w:themeFillShade="D9"/>
              <w:rPr>
                <w:rFonts w:ascii="Bell MT" w:hAnsi="Bell MT" w:cs="Courier New"/>
                <w:b/>
              </w:rPr>
            </w:pPr>
            <w:r w:rsidRPr="00982056">
              <w:rPr>
                <w:rFonts w:ascii="Bell MT" w:hAnsi="Bell MT" w:cs="Courier New"/>
                <w:b/>
              </w:rPr>
              <w:t xml:space="preserve">Please provide detail regarding the controls </w:t>
            </w:r>
            <w:r w:rsidR="008E4499">
              <w:rPr>
                <w:rFonts w:ascii="Bell MT" w:hAnsi="Bell MT" w:cs="Courier New"/>
                <w:b/>
              </w:rPr>
              <w:t>that will be</w:t>
            </w:r>
            <w:r w:rsidRPr="00982056">
              <w:rPr>
                <w:rFonts w:ascii="Bell MT" w:hAnsi="Bell MT" w:cs="Courier New"/>
                <w:b/>
              </w:rPr>
              <w:t xml:space="preserve"> use</w:t>
            </w:r>
            <w:r w:rsidR="008E4499">
              <w:rPr>
                <w:rFonts w:ascii="Bell MT" w:hAnsi="Bell MT" w:cs="Courier New"/>
                <w:b/>
              </w:rPr>
              <w:t>d</w:t>
            </w:r>
            <w:r w:rsidRPr="00982056">
              <w:rPr>
                <w:rFonts w:ascii="Bell MT" w:hAnsi="Bell MT" w:cs="Courier New"/>
                <w:b/>
              </w:rPr>
              <w:t xml:space="preserve"> to ensure that funds will only be used to address the specific impact.</w:t>
            </w:r>
            <w:r w:rsidR="008E4499">
              <w:rPr>
                <w:rFonts w:ascii="Bell MT" w:hAnsi="Bell MT" w:cs="Courier New"/>
                <w:b/>
              </w:rPr>
              <w:t xml:space="preserve">  If non-governmental entities will receive any funds, please describe what reporting will be required and how the applicant will remedy any misuse of funds.</w:t>
            </w:r>
          </w:p>
        </w:tc>
      </w:tr>
      <w:tr w:rsidR="00CE16FB" w14:paraId="0B3D275E" w14:textId="77777777" w:rsidTr="00772A6B"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8735E8" w14:textId="77777777" w:rsidR="00CE16FB" w:rsidRDefault="00CE16FB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3C2BFC0B" w14:textId="77777777" w:rsidR="00CE16FB" w:rsidRDefault="00CE16FB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7E710816" w14:textId="77777777" w:rsidR="00CE16FB" w:rsidRDefault="00CE16FB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515028E1" w14:textId="77777777" w:rsidR="00FF5678" w:rsidRDefault="00FF5678" w:rsidP="00772A6B">
            <w:pPr>
              <w:keepNext/>
              <w:shd w:val="clear" w:color="auto" w:fill="D9D9D9" w:themeFill="background1" w:themeFillShade="D9"/>
              <w:ind w:right="720"/>
              <w:rPr>
                <w:rFonts w:ascii="Courier New" w:hAnsi="Courier New" w:cs="Courier New"/>
              </w:rPr>
            </w:pPr>
          </w:p>
        </w:tc>
      </w:tr>
    </w:tbl>
    <w:p w14:paraId="281D3489" w14:textId="77777777" w:rsidR="00DB69F0" w:rsidRDefault="00DB69F0" w:rsidP="00772A6B">
      <w:pPr>
        <w:shd w:val="clear" w:color="auto" w:fill="FFFFFF" w:themeFill="background1"/>
        <w:ind w:right="720"/>
        <w:rPr>
          <w:rFonts w:ascii="Courier New" w:hAnsi="Courier New" w:cs="Courier New"/>
        </w:rPr>
      </w:pPr>
    </w:p>
    <w:p w14:paraId="07592E96" w14:textId="77777777" w:rsidR="00B83D78" w:rsidRDefault="00B83D78" w:rsidP="00772A6B">
      <w:pPr>
        <w:shd w:val="clear" w:color="auto" w:fill="FFFFFF" w:themeFill="background1"/>
        <w:ind w:right="720"/>
        <w:rPr>
          <w:rFonts w:ascii="Courier New" w:hAnsi="Courier New" w:cs="Courier New"/>
        </w:rPr>
      </w:pPr>
    </w:p>
    <w:tbl>
      <w:tblPr>
        <w:tblStyle w:val="TableGrid"/>
        <w:tblW w:w="10440" w:type="dxa"/>
        <w:tblInd w:w="-432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40"/>
      </w:tblGrid>
      <w:tr w:rsidR="00FF5678" w:rsidRPr="006920C5" w14:paraId="09A95446" w14:textId="77777777" w:rsidTr="00772A6B">
        <w:trPr>
          <w:cantSplit/>
          <w:trHeight w:val="440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2580BD5" w14:textId="05EACA8B" w:rsidR="00925F40" w:rsidRDefault="00FF5678" w:rsidP="00772A6B">
            <w:pPr>
              <w:pStyle w:val="ListParagraph"/>
              <w:shd w:val="clear" w:color="auto" w:fill="D9D9D9" w:themeFill="background1" w:themeFillShade="D9"/>
            </w:pPr>
            <w:r w:rsidRPr="00AB6118">
              <w:t>RELEVANT EXCERPTS FROM HOST</w:t>
            </w:r>
            <w:r w:rsidR="00B83D78">
              <w:t xml:space="preserve"> OR</w:t>
            </w:r>
            <w:r w:rsidRPr="00AB6118">
              <w:t xml:space="preserve"> </w:t>
            </w:r>
          </w:p>
          <w:p w14:paraId="479E07D0" w14:textId="77777777" w:rsidR="00FF5678" w:rsidRDefault="00FF5678" w:rsidP="00772A6B">
            <w:pPr>
              <w:shd w:val="clear" w:color="auto" w:fill="D9D9D9" w:themeFill="background1" w:themeFillShade="D9"/>
              <w:ind w:left="7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2EF">
              <w:rPr>
                <w:rFonts w:ascii="Times New Roman" w:hAnsi="Times New Roman" w:cs="Times New Roman"/>
                <w:b/>
                <w:u w:val="single"/>
              </w:rPr>
              <w:t>SURROUNDING COMMUNITY AGREEMENTS</w:t>
            </w:r>
          </w:p>
          <w:p w14:paraId="36202146" w14:textId="7F547188" w:rsidR="00772A6B" w:rsidRPr="004C62EF" w:rsidRDefault="00772A6B" w:rsidP="00772A6B">
            <w:pPr>
              <w:shd w:val="clear" w:color="auto" w:fill="D9D9D9" w:themeFill="background1" w:themeFillShade="D9"/>
              <w:ind w:left="7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F5678" w:rsidRPr="006920C5" w14:paraId="2779A80D" w14:textId="77777777" w:rsidTr="00772A6B">
        <w:trPr>
          <w:cantSplit/>
        </w:trPr>
        <w:tc>
          <w:tcPr>
            <w:tcW w:w="10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12ACBD" w14:textId="6804A3DF" w:rsidR="00FF5678" w:rsidRPr="00982056" w:rsidRDefault="00AE68B5" w:rsidP="00772A6B">
            <w:pPr>
              <w:keepNext/>
              <w:shd w:val="clear" w:color="auto" w:fill="D9D9D9" w:themeFill="background1" w:themeFillShade="D9"/>
              <w:rPr>
                <w:rFonts w:ascii="Bell MT" w:hAnsi="Bell MT" w:cs="Courier New"/>
                <w:b/>
              </w:rPr>
            </w:pPr>
            <w:r w:rsidRPr="00982056">
              <w:rPr>
                <w:rFonts w:ascii="Bell MT" w:hAnsi="Bell MT" w:cs="Courier New"/>
                <w:b/>
              </w:rPr>
              <w:t>Please describe and include excerpts from any relevant sections of any Host or Surrounding Community Agreement.  Please explain how this impact was either anticipated or not anticipated in that Agreement.</w:t>
            </w:r>
          </w:p>
        </w:tc>
      </w:tr>
      <w:tr w:rsidR="00FF5678" w14:paraId="170D2E48" w14:textId="77777777" w:rsidTr="00772A6B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30C8F4" w14:textId="77777777" w:rsidR="00FF5678" w:rsidRDefault="00FF5678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45463115" w14:textId="77777777" w:rsidR="008E4499" w:rsidRDefault="008E4499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74E7A4E2" w14:textId="77777777" w:rsidR="00FF5678" w:rsidRDefault="00FF5678" w:rsidP="00772A6B">
            <w:pPr>
              <w:keepNext/>
              <w:shd w:val="clear" w:color="auto" w:fill="D9D9D9" w:themeFill="background1" w:themeFillShade="D9"/>
              <w:spacing w:after="120"/>
              <w:ind w:right="720"/>
              <w:rPr>
                <w:rFonts w:ascii="Courier New" w:hAnsi="Courier New" w:cs="Courier New"/>
              </w:rPr>
            </w:pPr>
          </w:p>
          <w:p w14:paraId="75AD5E72" w14:textId="77777777" w:rsidR="00FF5678" w:rsidRDefault="00FF5678" w:rsidP="00772A6B">
            <w:pPr>
              <w:keepNext/>
              <w:shd w:val="clear" w:color="auto" w:fill="D9D9D9" w:themeFill="background1" w:themeFillShade="D9"/>
              <w:ind w:right="720"/>
              <w:rPr>
                <w:rFonts w:ascii="Courier New" w:hAnsi="Courier New" w:cs="Courier New"/>
              </w:rPr>
            </w:pPr>
          </w:p>
        </w:tc>
      </w:tr>
    </w:tbl>
    <w:p w14:paraId="4C88C5FC" w14:textId="77777777" w:rsidR="00FF5678" w:rsidRDefault="00FF5678" w:rsidP="00424677">
      <w:pPr>
        <w:ind w:right="720"/>
        <w:rPr>
          <w:rFonts w:ascii="Courier New" w:hAnsi="Courier New" w:cs="Courier New"/>
        </w:rPr>
      </w:pPr>
    </w:p>
    <w:p w14:paraId="4687A6F7" w14:textId="77777777" w:rsidR="00FF5678" w:rsidRDefault="00FF5678" w:rsidP="00424677">
      <w:pPr>
        <w:ind w:right="720"/>
        <w:rPr>
          <w:rFonts w:ascii="Courier New" w:hAnsi="Courier New" w:cs="Courier New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50"/>
        <w:gridCol w:w="3960"/>
      </w:tblGrid>
      <w:tr w:rsidR="000C6551" w14:paraId="08909CA5" w14:textId="77777777" w:rsidTr="00440C36"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AFDE03F" w14:textId="00838795" w:rsidR="000C6551" w:rsidRPr="00A02B3A" w:rsidRDefault="000C6551" w:rsidP="003524A1">
            <w:pPr>
              <w:spacing w:before="120"/>
              <w:jc w:val="center"/>
              <w:rPr>
                <w:rFonts w:ascii="Bell MT" w:hAnsi="Bell MT" w:cs="Courier New"/>
                <w:b/>
                <w:sz w:val="28"/>
                <w:szCs w:val="28"/>
                <w:u w:val="single"/>
              </w:rPr>
            </w:pPr>
            <w:r w:rsidRPr="00A02B3A">
              <w:rPr>
                <w:rFonts w:ascii="Bell MT" w:hAnsi="Bell MT" w:cs="Courier New"/>
                <w:b/>
                <w:sz w:val="28"/>
                <w:szCs w:val="28"/>
                <w:u w:val="single"/>
              </w:rPr>
              <w:t>CERTIFICATION BY MUNICIPALITY</w:t>
            </w:r>
            <w:r w:rsidR="005E11DF">
              <w:rPr>
                <w:rFonts w:ascii="Bell MT" w:hAnsi="Bell MT" w:cs="Courier New"/>
                <w:b/>
                <w:sz w:val="28"/>
                <w:szCs w:val="28"/>
                <w:u w:val="single"/>
              </w:rPr>
              <w:t>/GOVERNMENTAL ENTITY</w:t>
            </w:r>
          </w:p>
        </w:tc>
      </w:tr>
      <w:tr w:rsidR="000C6551" w14:paraId="19425D2E" w14:textId="77777777" w:rsidTr="00440C36">
        <w:tc>
          <w:tcPr>
            <w:tcW w:w="104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C4C9B21" w14:textId="35586F06" w:rsidR="000C6551" w:rsidRPr="000C6551" w:rsidRDefault="000C6551" w:rsidP="008E5590">
            <w:pPr>
              <w:spacing w:before="120" w:after="240"/>
              <w:rPr>
                <w:rFonts w:ascii="Bell MT" w:hAnsi="Bell MT" w:cs="Courier New"/>
              </w:rPr>
            </w:pPr>
            <w:r w:rsidRPr="000C6551">
              <w:rPr>
                <w:rFonts w:ascii="Bell MT" w:hAnsi="Bell MT" w:cs="Courier New"/>
              </w:rPr>
              <w:t>On behalf of the aforementioned municipality</w:t>
            </w:r>
            <w:r w:rsidR="005E11DF">
              <w:rPr>
                <w:rFonts w:ascii="Bell MT" w:hAnsi="Bell MT" w:cs="Courier New"/>
              </w:rPr>
              <w:t>/governmental entity</w:t>
            </w:r>
            <w:r w:rsidR="005E11DF" w:rsidRPr="000C6551">
              <w:rPr>
                <w:rFonts w:ascii="Bell MT" w:hAnsi="Bell MT" w:cs="Courier New"/>
              </w:rPr>
              <w:t xml:space="preserve"> </w:t>
            </w:r>
            <w:r w:rsidRPr="000C6551">
              <w:rPr>
                <w:rFonts w:ascii="Bell MT" w:hAnsi="Bell MT" w:cs="Courier New"/>
              </w:rPr>
              <w:t xml:space="preserve">I hereby certify that the funds that are requested in this application will be used solely for the purposes articulated in this </w:t>
            </w:r>
            <w:r w:rsidR="00FD0D41">
              <w:rPr>
                <w:rFonts w:ascii="Bell MT" w:hAnsi="Bell MT" w:cs="Courier New"/>
              </w:rPr>
              <w:t>Application</w:t>
            </w:r>
            <w:r w:rsidRPr="000C6551">
              <w:rPr>
                <w:rFonts w:ascii="Bell MT" w:hAnsi="Bell MT" w:cs="Courier New"/>
              </w:rPr>
              <w:t xml:space="preserve">.  </w:t>
            </w:r>
          </w:p>
          <w:p w14:paraId="122E0B12" w14:textId="77777777" w:rsidR="00AF7DA0" w:rsidRDefault="00AF7DA0" w:rsidP="000C6551">
            <w:pPr>
              <w:rPr>
                <w:rFonts w:ascii="Bell MT" w:hAnsi="Bell MT" w:cs="Courier New"/>
              </w:rPr>
            </w:pPr>
          </w:p>
          <w:p w14:paraId="21B38152" w14:textId="77777777" w:rsidR="00593A89" w:rsidRPr="000C6551" w:rsidRDefault="00593A89" w:rsidP="000C6551">
            <w:pPr>
              <w:rPr>
                <w:rFonts w:ascii="Bell MT" w:hAnsi="Bell MT" w:cs="Courier New"/>
              </w:rPr>
            </w:pPr>
          </w:p>
          <w:p w14:paraId="09A4FB1E" w14:textId="77777777" w:rsidR="000C6551" w:rsidRDefault="000C6551" w:rsidP="00424677">
            <w:pPr>
              <w:ind w:right="720"/>
              <w:rPr>
                <w:rFonts w:ascii="Courier New" w:hAnsi="Courier New" w:cs="Courier New"/>
              </w:rPr>
            </w:pPr>
          </w:p>
        </w:tc>
      </w:tr>
      <w:tr w:rsidR="00096AE1" w14:paraId="5D845168" w14:textId="77777777" w:rsidTr="00D75F15">
        <w:tc>
          <w:tcPr>
            <w:tcW w:w="60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21FD78CB" w14:textId="763C4081" w:rsidR="00096AE1" w:rsidRPr="00AF7DA0" w:rsidRDefault="00AF7DA0" w:rsidP="00A02B3A">
            <w:pPr>
              <w:spacing w:after="120"/>
              <w:ind w:right="720"/>
              <w:rPr>
                <w:rFonts w:ascii="Bell MT" w:hAnsi="Bell MT" w:cs="Courier New"/>
                <w:b/>
              </w:rPr>
            </w:pPr>
            <w:r w:rsidRPr="00AF7DA0">
              <w:rPr>
                <w:rFonts w:ascii="Bell MT" w:hAnsi="Bell MT" w:cs="Courier New"/>
                <w:b/>
              </w:rPr>
              <w:t xml:space="preserve">Signature of </w:t>
            </w:r>
            <w:r w:rsidR="00D75F15" w:rsidRPr="00AF7DA0">
              <w:rPr>
                <w:rFonts w:ascii="Bell MT" w:hAnsi="Bell MT" w:cs="Courier New"/>
                <w:b/>
              </w:rPr>
              <w:t>Responsible Municipal Official</w:t>
            </w:r>
            <w:r w:rsidR="005E11DF">
              <w:rPr>
                <w:rFonts w:ascii="Bell MT" w:hAnsi="Bell MT" w:cs="Courier New"/>
                <w:b/>
              </w:rPr>
              <w:t>/Governmental Entity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14:paraId="140FB760" w14:textId="77777777" w:rsidR="00096AE1" w:rsidRPr="00AF7DA0" w:rsidRDefault="00096AE1" w:rsidP="00424677">
            <w:pPr>
              <w:ind w:right="720"/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9FA971F" w14:textId="52615A72" w:rsidR="00096AE1" w:rsidRPr="00AF7DA0" w:rsidRDefault="00AF7DA0" w:rsidP="00424677">
            <w:pPr>
              <w:ind w:right="720"/>
              <w:rPr>
                <w:rFonts w:ascii="Bell MT" w:hAnsi="Bell MT" w:cs="Courier New"/>
                <w:b/>
              </w:rPr>
            </w:pPr>
            <w:r w:rsidRPr="00AF7DA0">
              <w:rPr>
                <w:rFonts w:ascii="Bell MT" w:hAnsi="Bell MT" w:cs="Courier New"/>
                <w:b/>
              </w:rPr>
              <w:t>Date</w:t>
            </w:r>
          </w:p>
        </w:tc>
      </w:tr>
    </w:tbl>
    <w:p w14:paraId="7AF95DCB" w14:textId="77777777" w:rsidR="00096AE1" w:rsidRDefault="00096AE1" w:rsidP="00424677">
      <w:pPr>
        <w:ind w:right="720"/>
        <w:rPr>
          <w:rFonts w:ascii="Courier New" w:hAnsi="Courier New" w:cs="Courier New"/>
        </w:rPr>
      </w:pPr>
    </w:p>
    <w:p w14:paraId="43677D54" w14:textId="77777777" w:rsidR="009F5E81" w:rsidRDefault="009F5E81" w:rsidP="00424677">
      <w:pPr>
        <w:ind w:right="720"/>
        <w:rPr>
          <w:rFonts w:ascii="Courier New" w:hAnsi="Courier New" w:cs="Courier New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030"/>
        <w:gridCol w:w="450"/>
        <w:gridCol w:w="3960"/>
      </w:tblGrid>
      <w:tr w:rsidR="00EF4BCA" w:rsidRPr="000C6551" w14:paraId="72C858B0" w14:textId="77777777" w:rsidTr="002D7698"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0E6D6B9" w14:textId="7369E1F4" w:rsidR="00EF4BCA" w:rsidRPr="00D75F15" w:rsidRDefault="00EF4BCA" w:rsidP="003524A1">
            <w:pPr>
              <w:spacing w:before="120"/>
              <w:jc w:val="center"/>
              <w:rPr>
                <w:rFonts w:ascii="Bell MT" w:hAnsi="Bell MT" w:cs="Courier New"/>
                <w:b/>
                <w:sz w:val="28"/>
                <w:szCs w:val="28"/>
                <w:u w:val="single"/>
              </w:rPr>
            </w:pPr>
            <w:r w:rsidRPr="00D75F15">
              <w:rPr>
                <w:rFonts w:ascii="Bell MT" w:hAnsi="Bell MT" w:cs="Courier New"/>
                <w:b/>
                <w:sz w:val="28"/>
                <w:szCs w:val="28"/>
                <w:u w:val="single"/>
              </w:rPr>
              <w:t xml:space="preserve">APPROVAL OF </w:t>
            </w:r>
            <w:r w:rsidR="003E4A53" w:rsidRPr="00D75F15">
              <w:rPr>
                <w:rFonts w:ascii="Bell MT" w:hAnsi="Bell MT" w:cs="Courier New"/>
                <w:b/>
                <w:sz w:val="28"/>
                <w:szCs w:val="28"/>
                <w:u w:val="single"/>
              </w:rPr>
              <w:t xml:space="preserve">THE </w:t>
            </w:r>
            <w:r w:rsidR="0079722B" w:rsidRPr="00D75F15">
              <w:rPr>
                <w:rFonts w:ascii="Bell MT" w:hAnsi="Bell MT" w:cs="Courier New"/>
                <w:b/>
                <w:sz w:val="28"/>
                <w:szCs w:val="28"/>
                <w:u w:val="single"/>
              </w:rPr>
              <w:t xml:space="preserve">MASSACHUSETTS </w:t>
            </w:r>
            <w:r w:rsidRPr="00D75F15">
              <w:rPr>
                <w:rFonts w:ascii="Bell MT" w:hAnsi="Bell MT" w:cs="Courier New"/>
                <w:b/>
                <w:sz w:val="28"/>
                <w:szCs w:val="28"/>
                <w:u w:val="single"/>
              </w:rPr>
              <w:t xml:space="preserve">GAMING </w:t>
            </w:r>
            <w:r w:rsidR="0079722B" w:rsidRPr="00D75F15">
              <w:rPr>
                <w:rFonts w:ascii="Bell MT" w:hAnsi="Bell MT" w:cs="Courier New"/>
                <w:b/>
                <w:sz w:val="28"/>
                <w:szCs w:val="28"/>
                <w:u w:val="single"/>
              </w:rPr>
              <w:t>COMMISSION</w:t>
            </w:r>
          </w:p>
        </w:tc>
      </w:tr>
      <w:tr w:rsidR="00EF4BCA" w14:paraId="6FA06D8B" w14:textId="77777777" w:rsidTr="002D7698">
        <w:tc>
          <w:tcPr>
            <w:tcW w:w="104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373A7592" w14:textId="0387B424" w:rsidR="00EF4BCA" w:rsidRDefault="00DB69F0" w:rsidP="00DB69F0">
            <w:pPr>
              <w:spacing w:before="120" w:after="240"/>
              <w:jc w:val="both"/>
              <w:rPr>
                <w:rFonts w:ascii="Bell MT" w:hAnsi="Bell MT" w:cs="Courier New"/>
              </w:rPr>
            </w:pPr>
            <w:r w:rsidRPr="00DB69F0">
              <w:rPr>
                <w:rFonts w:ascii="Bell MT" w:hAnsi="Bell MT" w:cs="Courier New"/>
              </w:rPr>
              <w:t xml:space="preserve">On behalf of the </w:t>
            </w:r>
            <w:r w:rsidR="0079722B">
              <w:rPr>
                <w:rFonts w:ascii="Bell MT" w:hAnsi="Bell MT" w:cs="Courier New"/>
              </w:rPr>
              <w:t>Massachusetts Gaming Commission</w:t>
            </w:r>
            <w:r w:rsidRPr="00DB69F0">
              <w:rPr>
                <w:rFonts w:ascii="Bell MT" w:hAnsi="Bell MT" w:cs="Courier New"/>
              </w:rPr>
              <w:t xml:space="preserve">, </w:t>
            </w:r>
            <w:r w:rsidR="0079722B">
              <w:rPr>
                <w:rFonts w:ascii="Bell MT" w:hAnsi="Bell MT" w:cs="Courier New"/>
              </w:rPr>
              <w:t>the Commission</w:t>
            </w:r>
            <w:r w:rsidRPr="00DB69F0">
              <w:rPr>
                <w:rFonts w:ascii="Bell MT" w:hAnsi="Bell MT" w:cs="Courier New"/>
              </w:rPr>
              <w:t xml:space="preserve"> hereby authorize</w:t>
            </w:r>
            <w:r w:rsidR="0079722B">
              <w:rPr>
                <w:rFonts w:ascii="Bell MT" w:hAnsi="Bell MT" w:cs="Courier New"/>
              </w:rPr>
              <w:t>s</w:t>
            </w:r>
            <w:r w:rsidRPr="00DB69F0">
              <w:rPr>
                <w:rFonts w:ascii="Bell MT" w:hAnsi="Bell MT" w:cs="Courier New"/>
              </w:rPr>
              <w:t xml:space="preserve"> the payment </w:t>
            </w:r>
            <w:r w:rsidR="0079722B">
              <w:rPr>
                <w:rFonts w:ascii="Bell MT" w:hAnsi="Bell MT" w:cs="Courier New"/>
              </w:rPr>
              <w:t>from the Community Mitigation Fund in accordance with M.G.L. c. 23K</w:t>
            </w:r>
            <w:r w:rsidRPr="00DB69F0">
              <w:rPr>
                <w:rFonts w:ascii="Bell MT" w:hAnsi="Bell MT" w:cs="Courier New"/>
              </w:rPr>
              <w:t xml:space="preserve"> as outlined in this </w:t>
            </w:r>
            <w:r w:rsidR="00155085">
              <w:rPr>
                <w:rFonts w:ascii="Bell MT" w:hAnsi="Bell MT" w:cs="Courier New"/>
              </w:rPr>
              <w:t>Application</w:t>
            </w:r>
            <w:r w:rsidRPr="00DB69F0">
              <w:rPr>
                <w:rFonts w:ascii="Bell MT" w:hAnsi="Bell MT" w:cs="Courier New"/>
              </w:rPr>
              <w:t xml:space="preserve">.  </w:t>
            </w:r>
          </w:p>
          <w:p w14:paraId="5D33A7A6" w14:textId="77777777" w:rsidR="00593A89" w:rsidRPr="000C6551" w:rsidRDefault="00593A89" w:rsidP="00DB69F0">
            <w:pPr>
              <w:spacing w:before="120" w:after="240"/>
              <w:jc w:val="both"/>
              <w:rPr>
                <w:rFonts w:ascii="Bell MT" w:hAnsi="Bell MT" w:cs="Courier New"/>
              </w:rPr>
            </w:pPr>
          </w:p>
          <w:p w14:paraId="58BD422C" w14:textId="77777777" w:rsidR="00EF4BCA" w:rsidRDefault="00EF4BCA" w:rsidP="00AA62FD">
            <w:pPr>
              <w:ind w:right="720"/>
              <w:rPr>
                <w:rFonts w:ascii="Courier New" w:hAnsi="Courier New" w:cs="Courier New"/>
              </w:rPr>
            </w:pPr>
          </w:p>
        </w:tc>
      </w:tr>
      <w:tr w:rsidR="00EF4BCA" w:rsidRPr="00AF7DA0" w14:paraId="004ADE36" w14:textId="77777777" w:rsidTr="002D7698">
        <w:tc>
          <w:tcPr>
            <w:tcW w:w="60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19FAA77" w14:textId="77777777" w:rsidR="00EF4BCA" w:rsidRDefault="002C52D0" w:rsidP="002C52D0">
            <w:pPr>
              <w:spacing w:after="120"/>
              <w:rPr>
                <w:rFonts w:ascii="Bell MT" w:hAnsi="Bell MT" w:cs="Courier New"/>
                <w:b/>
              </w:rPr>
            </w:pPr>
            <w:r>
              <w:rPr>
                <w:rFonts w:ascii="Bell MT" w:hAnsi="Bell MT" w:cs="Courier New"/>
                <w:b/>
              </w:rPr>
              <w:t xml:space="preserve">Executive Director </w:t>
            </w:r>
          </w:p>
          <w:p w14:paraId="555B63F5" w14:textId="77777777" w:rsidR="002C52D0" w:rsidRDefault="002C52D0" w:rsidP="002C52D0">
            <w:pPr>
              <w:spacing w:after="120"/>
              <w:rPr>
                <w:rFonts w:ascii="Bell MT" w:hAnsi="Bell MT" w:cs="Courier New"/>
                <w:b/>
              </w:rPr>
            </w:pPr>
          </w:p>
          <w:p w14:paraId="78976C59" w14:textId="5F2F8485" w:rsidR="002C52D0" w:rsidRPr="00AF7DA0" w:rsidRDefault="002C52D0" w:rsidP="002C52D0">
            <w:pPr>
              <w:spacing w:after="120"/>
              <w:rPr>
                <w:rFonts w:ascii="Bell MT" w:hAnsi="Bell MT" w:cs="Courier New"/>
                <w:b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14:paraId="6424801A" w14:textId="77777777" w:rsidR="00EF4BCA" w:rsidRPr="00AF7DA0" w:rsidRDefault="00EF4BCA" w:rsidP="00AA62FD">
            <w:pPr>
              <w:ind w:right="720"/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67534354" w14:textId="77777777" w:rsidR="00EF4BCA" w:rsidRPr="00AF7DA0" w:rsidRDefault="00EF4BCA" w:rsidP="00AA62FD">
            <w:pPr>
              <w:ind w:right="720"/>
              <w:rPr>
                <w:rFonts w:ascii="Bell MT" w:hAnsi="Bell MT" w:cs="Courier New"/>
                <w:b/>
              </w:rPr>
            </w:pPr>
            <w:r w:rsidRPr="00AF7DA0">
              <w:rPr>
                <w:rFonts w:ascii="Bell MT" w:hAnsi="Bell MT" w:cs="Courier New"/>
                <w:b/>
              </w:rPr>
              <w:t>Date</w:t>
            </w:r>
          </w:p>
        </w:tc>
      </w:tr>
      <w:tr w:rsidR="0079722B" w:rsidRPr="00AF7DA0" w14:paraId="714E14A1" w14:textId="77777777" w:rsidTr="002D7698">
        <w:tc>
          <w:tcPr>
            <w:tcW w:w="60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14:paraId="10993726" w14:textId="2E1687D8" w:rsidR="0079722B" w:rsidRDefault="002C52D0" w:rsidP="0079722B">
            <w:pPr>
              <w:spacing w:after="120"/>
              <w:rPr>
                <w:rFonts w:ascii="Bell MT" w:hAnsi="Bell MT" w:cs="Courier New"/>
                <w:b/>
              </w:rPr>
            </w:pPr>
            <w:r>
              <w:rPr>
                <w:rFonts w:ascii="Bell MT" w:hAnsi="Bell MT" w:cs="Courier New"/>
                <w:b/>
              </w:rPr>
              <w:t>Ombudsman</w:t>
            </w:r>
          </w:p>
          <w:p w14:paraId="643134A5" w14:textId="77777777" w:rsidR="0079722B" w:rsidRPr="00AF7DA0" w:rsidRDefault="0079722B" w:rsidP="0079722B">
            <w:pPr>
              <w:spacing w:after="120"/>
              <w:rPr>
                <w:rFonts w:ascii="Bell MT" w:hAnsi="Bell MT" w:cs="Courier New"/>
                <w:b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14:paraId="4EBD886A" w14:textId="77777777" w:rsidR="0079722B" w:rsidRPr="00AF7DA0" w:rsidRDefault="0079722B" w:rsidP="00AA62FD">
            <w:pPr>
              <w:ind w:right="720"/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5827289E" w14:textId="31663B24" w:rsidR="0079722B" w:rsidRPr="00AF7DA0" w:rsidRDefault="002C52D0" w:rsidP="00AA62FD">
            <w:pPr>
              <w:ind w:right="720"/>
              <w:rPr>
                <w:rFonts w:ascii="Bell MT" w:hAnsi="Bell MT" w:cs="Courier New"/>
                <w:b/>
              </w:rPr>
            </w:pPr>
            <w:r>
              <w:rPr>
                <w:rFonts w:ascii="Bell MT" w:hAnsi="Bell MT" w:cs="Courier New"/>
                <w:b/>
              </w:rPr>
              <w:t>Date</w:t>
            </w:r>
          </w:p>
        </w:tc>
      </w:tr>
    </w:tbl>
    <w:p w14:paraId="661AB194" w14:textId="77777777" w:rsidR="00EF4BCA" w:rsidRDefault="00EF4BCA" w:rsidP="00424677">
      <w:pPr>
        <w:ind w:right="720"/>
        <w:rPr>
          <w:rFonts w:ascii="Courier New" w:hAnsi="Courier New" w:cs="Courier New"/>
        </w:rPr>
      </w:pPr>
    </w:p>
    <w:p w14:paraId="5C97A9DA" w14:textId="77777777" w:rsidR="00860EF8" w:rsidRDefault="00860EF8" w:rsidP="00424677">
      <w:pPr>
        <w:ind w:right="720"/>
        <w:rPr>
          <w:rFonts w:ascii="Courier New" w:hAnsi="Courier New" w:cs="Courier New"/>
        </w:rPr>
        <w:sectPr w:rsidR="00860EF8" w:rsidSect="00137BB4">
          <w:headerReference w:type="default" r:id="rId9"/>
          <w:headerReference w:type="first" r:id="rId10"/>
          <w:pgSz w:w="12240" w:h="15840" w:code="1"/>
          <w:pgMar w:top="1152" w:right="1440" w:bottom="576" w:left="1440" w:header="576" w:footer="432" w:gutter="0"/>
          <w:pgNumType w:start="1"/>
          <w:cols w:space="720"/>
          <w:titlePg/>
          <w:docGrid w:linePitch="360"/>
        </w:sectPr>
      </w:pPr>
    </w:p>
    <w:p w14:paraId="415BF9B2" w14:textId="2BAAA822" w:rsidR="00860EF8" w:rsidRPr="00B67066" w:rsidRDefault="00B67066" w:rsidP="0081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66">
        <w:rPr>
          <w:rFonts w:ascii="Times New Roman" w:hAnsi="Times New Roman" w:cs="Times New Roman"/>
          <w:b/>
          <w:sz w:val="28"/>
          <w:szCs w:val="28"/>
        </w:rPr>
        <w:lastRenderedPageBreak/>
        <w:t>INSTRUCTION</w:t>
      </w:r>
      <w:r w:rsidR="00EB6694">
        <w:rPr>
          <w:rFonts w:ascii="Times New Roman" w:hAnsi="Times New Roman" w:cs="Times New Roman"/>
          <w:b/>
          <w:sz w:val="28"/>
          <w:szCs w:val="28"/>
        </w:rPr>
        <w:t>S</w:t>
      </w:r>
      <w:r w:rsidRPr="00B67066">
        <w:rPr>
          <w:rFonts w:ascii="Times New Roman" w:hAnsi="Times New Roman" w:cs="Times New Roman"/>
          <w:b/>
          <w:sz w:val="28"/>
          <w:szCs w:val="28"/>
        </w:rPr>
        <w:t xml:space="preserve"> FOR FILING</w:t>
      </w:r>
      <w:r w:rsidR="009D1CD1">
        <w:rPr>
          <w:rFonts w:ascii="Times New Roman" w:hAnsi="Times New Roman" w:cs="Times New Roman"/>
          <w:b/>
          <w:sz w:val="28"/>
          <w:szCs w:val="28"/>
        </w:rPr>
        <w:t xml:space="preserve"> FOR</w:t>
      </w:r>
    </w:p>
    <w:p w14:paraId="391E365B" w14:textId="77777777" w:rsidR="00B67066" w:rsidRDefault="00B67066" w:rsidP="00860EF8">
      <w:pPr>
        <w:ind w:right="720"/>
        <w:jc w:val="center"/>
        <w:rPr>
          <w:rFonts w:ascii="Courier New" w:hAnsi="Courier New" w:cs="Courier New"/>
        </w:rPr>
      </w:pPr>
    </w:p>
    <w:p w14:paraId="5E8D0DA5" w14:textId="3B9869D9" w:rsidR="00B67066" w:rsidRPr="00810741" w:rsidRDefault="00810741" w:rsidP="0081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41">
        <w:rPr>
          <w:rFonts w:ascii="Times New Roman" w:hAnsi="Times New Roman" w:cs="Times New Roman"/>
          <w:b/>
          <w:sz w:val="28"/>
          <w:szCs w:val="28"/>
        </w:rPr>
        <w:t>2015 COMMUNITY MITIGATION FUND</w:t>
      </w:r>
      <w:r w:rsidR="009D1CD1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14:paraId="64515F36" w14:textId="77777777" w:rsidR="00B67066" w:rsidRDefault="00B67066" w:rsidP="00860EF8">
      <w:pPr>
        <w:ind w:right="720"/>
        <w:jc w:val="center"/>
        <w:rPr>
          <w:rFonts w:ascii="Courier New" w:hAnsi="Courier New" w:cs="Courier New"/>
        </w:rPr>
      </w:pPr>
    </w:p>
    <w:p w14:paraId="32AD3C72" w14:textId="0086F1EB" w:rsidR="004A1C58" w:rsidRDefault="004A1C58">
      <w:pPr>
        <w:rPr>
          <w:rFonts w:ascii="Courier New" w:hAnsi="Courier New" w:cs="Courier New"/>
        </w:rPr>
      </w:pPr>
    </w:p>
    <w:p w14:paraId="700AB2AC" w14:textId="4EECFE9E" w:rsidR="00810741" w:rsidRPr="00137BB4" w:rsidRDefault="00810741">
      <w:pPr>
        <w:rPr>
          <w:rFonts w:ascii="Times New Roman" w:hAnsi="Times New Roman" w:cs="Times New Roman"/>
        </w:rPr>
      </w:pPr>
      <w:r w:rsidRPr="00137BB4">
        <w:rPr>
          <w:rFonts w:ascii="Times New Roman" w:hAnsi="Times New Roman" w:cs="Times New Roman"/>
        </w:rPr>
        <w:t xml:space="preserve">If </w:t>
      </w:r>
      <w:r w:rsidR="005E11DF">
        <w:rPr>
          <w:rFonts w:ascii="Times New Roman" w:hAnsi="Times New Roman" w:cs="Times New Roman"/>
        </w:rPr>
        <w:t>a Community</w:t>
      </w:r>
      <w:r w:rsidRPr="00137BB4">
        <w:rPr>
          <w:rFonts w:ascii="Times New Roman" w:hAnsi="Times New Roman" w:cs="Times New Roman"/>
        </w:rPr>
        <w:t xml:space="preserve"> is filing for a</w:t>
      </w:r>
      <w:r w:rsidR="00367BEA">
        <w:rPr>
          <w:rFonts w:ascii="Times New Roman" w:hAnsi="Times New Roman" w:cs="Times New Roman"/>
        </w:rPr>
        <w:t xml:space="preserve"> mitigation</w:t>
      </w:r>
      <w:r w:rsidRPr="00137BB4">
        <w:rPr>
          <w:rFonts w:ascii="Times New Roman" w:hAnsi="Times New Roman" w:cs="Times New Roman"/>
        </w:rPr>
        <w:t xml:space="preserve"> reserve fund only, </w:t>
      </w:r>
      <w:r w:rsidRPr="009D1CD1">
        <w:rPr>
          <w:rFonts w:ascii="Times New Roman" w:hAnsi="Times New Roman" w:cs="Times New Roman"/>
          <w:b/>
        </w:rPr>
        <w:t>please</w:t>
      </w:r>
      <w:r w:rsidR="009D1CD1" w:rsidRPr="009D1CD1">
        <w:rPr>
          <w:rFonts w:ascii="Times New Roman" w:hAnsi="Times New Roman" w:cs="Times New Roman"/>
          <w:b/>
        </w:rPr>
        <w:t xml:space="preserve"> c</w:t>
      </w:r>
      <w:r w:rsidR="00137BB4" w:rsidRPr="009D1CD1">
        <w:rPr>
          <w:rFonts w:ascii="Times New Roman" w:hAnsi="Times New Roman" w:cs="Times New Roman"/>
          <w:b/>
        </w:rPr>
        <w:t>heck the box on page 1</w:t>
      </w:r>
      <w:r w:rsidR="00137BB4" w:rsidRPr="00137BB4">
        <w:rPr>
          <w:rFonts w:ascii="Times New Roman" w:hAnsi="Times New Roman" w:cs="Times New Roman"/>
        </w:rPr>
        <w:t xml:space="preserve"> and</w:t>
      </w:r>
      <w:r w:rsidRPr="00137BB4">
        <w:rPr>
          <w:rFonts w:ascii="Times New Roman" w:hAnsi="Times New Roman" w:cs="Times New Roman"/>
        </w:rPr>
        <w:t xml:space="preserve"> fill ou</w:t>
      </w:r>
      <w:r w:rsidR="00137BB4">
        <w:rPr>
          <w:rFonts w:ascii="Times New Roman" w:hAnsi="Times New Roman" w:cs="Times New Roman"/>
        </w:rPr>
        <w:t>t</w:t>
      </w:r>
      <w:r w:rsidRPr="00137BB4">
        <w:rPr>
          <w:rFonts w:ascii="Times New Roman" w:hAnsi="Times New Roman" w:cs="Times New Roman"/>
        </w:rPr>
        <w:t xml:space="preserve"> all the boxes in blue.  </w:t>
      </w:r>
      <w:r w:rsidRPr="009D1CD1">
        <w:rPr>
          <w:rFonts w:ascii="Times New Roman" w:hAnsi="Times New Roman" w:cs="Times New Roman"/>
          <w:b/>
        </w:rPr>
        <w:t>Skip gray</w:t>
      </w:r>
      <w:r w:rsidR="00137BB4" w:rsidRPr="009D1CD1">
        <w:rPr>
          <w:rFonts w:ascii="Times New Roman" w:hAnsi="Times New Roman" w:cs="Times New Roman"/>
          <w:b/>
        </w:rPr>
        <w:t>ed</w:t>
      </w:r>
      <w:r w:rsidRPr="009D1CD1">
        <w:rPr>
          <w:rFonts w:ascii="Times New Roman" w:hAnsi="Times New Roman" w:cs="Times New Roman"/>
          <w:b/>
        </w:rPr>
        <w:t xml:space="preserve"> boxes 1-4.</w:t>
      </w:r>
      <w:r w:rsidR="00205B6A">
        <w:rPr>
          <w:rFonts w:ascii="Times New Roman" w:hAnsi="Times New Roman" w:cs="Times New Roman"/>
          <w:b/>
        </w:rPr>
        <w:t xml:space="preserve">  Detail regarding the use of the reserve fund can be provided to the Commission on a rolling basis upon consultation with the Commission (See Guidelines on page </w:t>
      </w:r>
      <w:r w:rsidR="00BF0144">
        <w:rPr>
          <w:rFonts w:ascii="Times New Roman" w:hAnsi="Times New Roman" w:cs="Times New Roman"/>
          <w:b/>
        </w:rPr>
        <w:t>6</w:t>
      </w:r>
      <w:r w:rsidR="00205B6A">
        <w:rPr>
          <w:rFonts w:ascii="Times New Roman" w:hAnsi="Times New Roman" w:cs="Times New Roman"/>
          <w:b/>
        </w:rPr>
        <w:t>).</w:t>
      </w:r>
    </w:p>
    <w:p w14:paraId="61E4A17A" w14:textId="77777777" w:rsidR="00810741" w:rsidRPr="00137BB4" w:rsidRDefault="00810741">
      <w:pPr>
        <w:rPr>
          <w:rFonts w:ascii="Times New Roman" w:hAnsi="Times New Roman" w:cs="Times New Roman"/>
        </w:rPr>
      </w:pPr>
    </w:p>
    <w:p w14:paraId="18B0D68D" w14:textId="329A03D9" w:rsidR="00810741" w:rsidRPr="00137BB4" w:rsidRDefault="00810741">
      <w:pPr>
        <w:rPr>
          <w:rFonts w:ascii="Times New Roman" w:hAnsi="Times New Roman" w:cs="Times New Roman"/>
        </w:rPr>
      </w:pPr>
      <w:r w:rsidRPr="00137BB4">
        <w:rPr>
          <w:rFonts w:ascii="Times New Roman" w:hAnsi="Times New Roman" w:cs="Times New Roman"/>
        </w:rPr>
        <w:t xml:space="preserve">If </w:t>
      </w:r>
      <w:r w:rsidR="005E11DF">
        <w:rPr>
          <w:rFonts w:ascii="Times New Roman" w:hAnsi="Times New Roman" w:cs="Times New Roman"/>
        </w:rPr>
        <w:t xml:space="preserve">a Community or other </w:t>
      </w:r>
      <w:r w:rsidRPr="00137BB4">
        <w:rPr>
          <w:rFonts w:ascii="Times New Roman" w:hAnsi="Times New Roman" w:cs="Times New Roman"/>
        </w:rPr>
        <w:t xml:space="preserve">Applicant has a specific impact, </w:t>
      </w:r>
      <w:r w:rsidRPr="009D1CD1">
        <w:rPr>
          <w:rFonts w:ascii="Times New Roman" w:hAnsi="Times New Roman" w:cs="Times New Roman"/>
          <w:b/>
        </w:rPr>
        <w:t>please fill out entire application form.</w:t>
      </w:r>
      <w:r w:rsidRPr="00137BB4">
        <w:rPr>
          <w:rFonts w:ascii="Times New Roman" w:hAnsi="Times New Roman" w:cs="Times New Roman"/>
        </w:rPr>
        <w:t xml:space="preserve"> </w:t>
      </w:r>
    </w:p>
    <w:p w14:paraId="53239924" w14:textId="77777777" w:rsidR="00810741" w:rsidRPr="00137BB4" w:rsidRDefault="00810741">
      <w:pPr>
        <w:rPr>
          <w:rFonts w:ascii="Times New Roman" w:hAnsi="Times New Roman" w:cs="Times New Roman"/>
        </w:rPr>
      </w:pPr>
    </w:p>
    <w:p w14:paraId="5E457503" w14:textId="59926B8E" w:rsidR="00810741" w:rsidRDefault="00137BB4">
      <w:pPr>
        <w:rPr>
          <w:rFonts w:ascii="Times New Roman" w:hAnsi="Times New Roman" w:cs="Times New Roman"/>
          <w:b/>
        </w:rPr>
      </w:pPr>
      <w:r w:rsidRPr="00137BB4">
        <w:rPr>
          <w:rFonts w:ascii="Times New Roman" w:hAnsi="Times New Roman" w:cs="Times New Roman"/>
        </w:rPr>
        <w:t xml:space="preserve">If </w:t>
      </w:r>
      <w:r w:rsidR="005E11DF">
        <w:rPr>
          <w:rFonts w:ascii="Times New Roman" w:hAnsi="Times New Roman" w:cs="Times New Roman"/>
        </w:rPr>
        <w:t xml:space="preserve">a Community or other </w:t>
      </w:r>
      <w:r w:rsidRPr="00137BB4">
        <w:rPr>
          <w:rFonts w:ascii="Times New Roman" w:hAnsi="Times New Roman" w:cs="Times New Roman"/>
        </w:rPr>
        <w:t>Applicant is requesting both a reserve fund and has a specific impact</w:t>
      </w:r>
      <w:r w:rsidR="009D1CD1" w:rsidRPr="009D1CD1">
        <w:rPr>
          <w:rFonts w:ascii="Times New Roman" w:hAnsi="Times New Roman" w:cs="Times New Roman"/>
          <w:b/>
        </w:rPr>
        <w:t>, p</w:t>
      </w:r>
      <w:r w:rsidRPr="009D1CD1">
        <w:rPr>
          <w:rFonts w:ascii="Times New Roman" w:hAnsi="Times New Roman" w:cs="Times New Roman"/>
          <w:b/>
        </w:rPr>
        <w:t>lease fill out the entire application form.</w:t>
      </w:r>
    </w:p>
    <w:p w14:paraId="612186D1" w14:textId="77777777" w:rsidR="009D1CD1" w:rsidRDefault="009D1CD1">
      <w:pPr>
        <w:rPr>
          <w:rFonts w:ascii="Times New Roman" w:hAnsi="Times New Roman" w:cs="Times New Roman"/>
          <w:b/>
        </w:rPr>
      </w:pPr>
    </w:p>
    <w:p w14:paraId="4F3D97A7" w14:textId="77777777" w:rsidR="00205B6A" w:rsidRPr="00205B6A" w:rsidRDefault="00205B6A" w:rsidP="00205B6A">
      <w:pPr>
        <w:pStyle w:val="Header"/>
        <w:jc w:val="center"/>
        <w:rPr>
          <w:b/>
          <w:sz w:val="28"/>
          <w:szCs w:val="28"/>
        </w:rPr>
      </w:pPr>
      <w:r w:rsidRPr="00205B6A">
        <w:rPr>
          <w:b/>
          <w:sz w:val="28"/>
          <w:szCs w:val="28"/>
        </w:rPr>
        <w:t>Any questions contact:  John S. Ziemba, Ombudsman</w:t>
      </w:r>
    </w:p>
    <w:p w14:paraId="08EFBD62" w14:textId="0BC2F5A4" w:rsidR="00205B6A" w:rsidRPr="00205B6A" w:rsidRDefault="00205B6A" w:rsidP="00205B6A">
      <w:pPr>
        <w:pStyle w:val="Header"/>
        <w:jc w:val="center"/>
        <w:rPr>
          <w:b/>
          <w:sz w:val="28"/>
          <w:szCs w:val="28"/>
        </w:rPr>
      </w:pPr>
      <w:r w:rsidRPr="00205B6A">
        <w:rPr>
          <w:b/>
          <w:sz w:val="28"/>
          <w:szCs w:val="28"/>
        </w:rPr>
        <w:t>101 Federal Street, 23</w:t>
      </w:r>
      <w:r w:rsidRPr="00205B6A">
        <w:rPr>
          <w:b/>
          <w:sz w:val="28"/>
          <w:szCs w:val="28"/>
          <w:vertAlign w:val="superscript"/>
        </w:rPr>
        <w:t>rd</w:t>
      </w:r>
      <w:r w:rsidRPr="00205B6A">
        <w:rPr>
          <w:b/>
          <w:sz w:val="28"/>
          <w:szCs w:val="28"/>
        </w:rPr>
        <w:t xml:space="preserve"> Floor, Boston, MA 02110</w:t>
      </w:r>
    </w:p>
    <w:p w14:paraId="704118AA" w14:textId="61350A9D" w:rsidR="00205B6A" w:rsidRPr="00205B6A" w:rsidRDefault="00205B6A" w:rsidP="00205B6A">
      <w:pPr>
        <w:pStyle w:val="Header"/>
        <w:jc w:val="center"/>
        <w:rPr>
          <w:b/>
          <w:sz w:val="28"/>
          <w:szCs w:val="28"/>
        </w:rPr>
      </w:pPr>
      <w:r w:rsidRPr="00205B6A">
        <w:rPr>
          <w:b/>
          <w:sz w:val="28"/>
          <w:szCs w:val="28"/>
        </w:rPr>
        <w:t>(617) 979-8423</w:t>
      </w:r>
    </w:p>
    <w:p w14:paraId="5E3DE9B9" w14:textId="7B01F15F" w:rsidR="009D1CD1" w:rsidRDefault="00834288" w:rsidP="00205B6A">
      <w:pPr>
        <w:jc w:val="center"/>
        <w:rPr>
          <w:b/>
          <w:sz w:val="28"/>
          <w:szCs w:val="28"/>
        </w:rPr>
      </w:pPr>
      <w:hyperlink r:id="rId11" w:history="1">
        <w:r w:rsidR="0027565C" w:rsidRPr="007C1613">
          <w:rPr>
            <w:rStyle w:val="Hyperlink"/>
            <w:b/>
            <w:sz w:val="28"/>
            <w:szCs w:val="28"/>
          </w:rPr>
          <w:t>john.s.ziemba@state.ma.us</w:t>
        </w:r>
      </w:hyperlink>
    </w:p>
    <w:p w14:paraId="21A921AB" w14:textId="77777777" w:rsidR="0027565C" w:rsidRDefault="0027565C" w:rsidP="00205B6A">
      <w:pPr>
        <w:jc w:val="center"/>
        <w:rPr>
          <w:b/>
          <w:sz w:val="28"/>
          <w:szCs w:val="28"/>
        </w:rPr>
      </w:pPr>
    </w:p>
    <w:p w14:paraId="1495BEED" w14:textId="669B99AF" w:rsidR="0027565C" w:rsidRDefault="0027565C" w:rsidP="0020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14:paraId="7A63C5DB" w14:textId="77777777" w:rsidR="0027565C" w:rsidRDefault="0027565C" w:rsidP="00205B6A">
      <w:pPr>
        <w:jc w:val="center"/>
        <w:rPr>
          <w:b/>
          <w:sz w:val="28"/>
          <w:szCs w:val="28"/>
        </w:rPr>
      </w:pPr>
    </w:p>
    <w:p w14:paraId="204C582D" w14:textId="4FE9AA2D" w:rsidR="0027565C" w:rsidRPr="0027565C" w:rsidRDefault="0027565C" w:rsidP="0027565C">
      <w:pPr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27565C">
        <w:rPr>
          <w:rFonts w:ascii="Times New Roman" w:eastAsia="Calibri" w:hAnsi="Times New Roman" w:cs="Times New Roman"/>
          <w:sz w:val="28"/>
          <w:szCs w:val="28"/>
          <w:bdr w:val="nil"/>
        </w:rPr>
        <w:t>Applications must be sent electronicall</w:t>
      </w:r>
      <w:bookmarkStart w:id="1" w:name="_GoBack"/>
      <w:bookmarkEnd w:id="1"/>
      <w:r w:rsidRPr="0027565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y </w:t>
      </w:r>
      <w:r w:rsidRPr="00246F73">
        <w:rPr>
          <w:rFonts w:ascii="Times New Roman" w:eastAsia="Calibri" w:hAnsi="Times New Roman" w:cs="Times New Roman"/>
          <w:b/>
          <w:sz w:val="28"/>
          <w:szCs w:val="28"/>
          <w:u w:val="single"/>
          <w:bdr w:val="nil"/>
        </w:rPr>
        <w:t>and</w:t>
      </w:r>
      <w:r w:rsidRPr="0027565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via regular mail.  An application received by the Commission either electronically or via regular mail by February 2, 2015 will meet the application deadline.</w:t>
      </w:r>
    </w:p>
    <w:p w14:paraId="2BDF70DE" w14:textId="77777777" w:rsidR="0027565C" w:rsidRPr="0027565C" w:rsidRDefault="0027565C" w:rsidP="0027565C">
      <w:pPr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14:paraId="35F9C92B" w14:textId="77777777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r w:rsidRPr="00EB6694">
        <w:rPr>
          <w:rFonts w:ascii="Times New Roman" w:eastAsia="Calibri" w:hAnsi="Times New Roman" w:cs="Times New Roman"/>
          <w:b/>
          <w:sz w:val="28"/>
          <w:szCs w:val="28"/>
          <w:bdr w:val="nil"/>
        </w:rPr>
        <w:t>Applications should be sent to the:</w:t>
      </w:r>
    </w:p>
    <w:p w14:paraId="4AA74C44" w14:textId="77777777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</w:p>
    <w:p w14:paraId="0F2597C9" w14:textId="77777777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r w:rsidRPr="00EB6694">
        <w:rPr>
          <w:rFonts w:ascii="Times New Roman" w:eastAsia="Calibri" w:hAnsi="Times New Roman" w:cs="Times New Roman"/>
          <w:b/>
          <w:sz w:val="28"/>
          <w:szCs w:val="28"/>
          <w:bdr w:val="nil"/>
        </w:rPr>
        <w:tab/>
        <w:t>Massachusetts Gaming Commission</w:t>
      </w:r>
    </w:p>
    <w:p w14:paraId="303CADA5" w14:textId="77777777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r w:rsidRPr="00EB6694">
        <w:rPr>
          <w:rFonts w:ascii="Times New Roman" w:eastAsia="Calibri" w:hAnsi="Times New Roman" w:cs="Times New Roman"/>
          <w:b/>
          <w:sz w:val="28"/>
          <w:szCs w:val="28"/>
          <w:bdr w:val="nil"/>
        </w:rPr>
        <w:tab/>
        <w:t>2015 Community Mitigation Fund</w:t>
      </w:r>
    </w:p>
    <w:p w14:paraId="22DE728D" w14:textId="77777777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r w:rsidRPr="00EB6694">
        <w:rPr>
          <w:rFonts w:ascii="Times New Roman" w:eastAsia="Calibri" w:hAnsi="Times New Roman" w:cs="Times New Roman"/>
          <w:b/>
          <w:sz w:val="28"/>
          <w:szCs w:val="28"/>
          <w:bdr w:val="nil"/>
        </w:rPr>
        <w:tab/>
        <w:t>Attn:   Ombudsman John Ziemba</w:t>
      </w:r>
    </w:p>
    <w:p w14:paraId="4ADD5C5F" w14:textId="3D2BAF1C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r w:rsidRPr="00EB6694">
        <w:rPr>
          <w:rFonts w:ascii="Times New Roman" w:eastAsia="Calibri" w:hAnsi="Times New Roman" w:cs="Times New Roman"/>
          <w:b/>
          <w:sz w:val="28"/>
          <w:szCs w:val="28"/>
          <w:bdr w:val="nil"/>
        </w:rPr>
        <w:tab/>
        <w:t>101 Federal Street, 23</w:t>
      </w:r>
      <w:r w:rsidR="00246F73" w:rsidRPr="00246F73">
        <w:rPr>
          <w:rFonts w:ascii="Times New Roman" w:eastAsia="Calibri" w:hAnsi="Times New Roman" w:cs="Times New Roman"/>
          <w:b/>
          <w:sz w:val="28"/>
          <w:szCs w:val="28"/>
          <w:bdr w:val="nil"/>
          <w:vertAlign w:val="superscript"/>
        </w:rPr>
        <w:t>rd</w:t>
      </w:r>
      <w:r w:rsidR="00246F73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 Floor</w:t>
      </w:r>
      <w:r w:rsidRPr="00EB6694">
        <w:rPr>
          <w:rFonts w:ascii="Times New Roman" w:eastAsia="Calibri" w:hAnsi="Times New Roman" w:cs="Times New Roman"/>
          <w:b/>
          <w:sz w:val="28"/>
          <w:szCs w:val="28"/>
          <w:bdr w:val="nil"/>
        </w:rPr>
        <w:t>, Boston, MA 02110</w:t>
      </w:r>
    </w:p>
    <w:p w14:paraId="292D777D" w14:textId="77777777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</w:p>
    <w:p w14:paraId="504DBB1E" w14:textId="77777777" w:rsidR="0027565C" w:rsidRPr="00246F73" w:rsidRDefault="0027565C" w:rsidP="0027565C">
      <w:pPr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  <w:bdr w:val="nil"/>
        </w:rPr>
      </w:pPr>
      <w:r w:rsidRPr="00246F73">
        <w:rPr>
          <w:rFonts w:ascii="Times New Roman" w:eastAsia="Calibri" w:hAnsi="Times New Roman" w:cs="Times New Roman"/>
          <w:b/>
          <w:color w:val="632423" w:themeColor="accent2" w:themeShade="80"/>
          <w:sz w:val="28"/>
          <w:szCs w:val="28"/>
          <w:bdr w:val="nil"/>
        </w:rPr>
        <w:t>And via e-mail to:</w:t>
      </w:r>
    </w:p>
    <w:p w14:paraId="51105D64" w14:textId="77777777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r w:rsidRPr="00EB6694">
        <w:rPr>
          <w:rFonts w:ascii="Times New Roman" w:eastAsia="Calibri" w:hAnsi="Times New Roman" w:cs="Times New Roman"/>
          <w:b/>
          <w:sz w:val="28"/>
          <w:szCs w:val="28"/>
          <w:bdr w:val="nil"/>
        </w:rPr>
        <w:tab/>
      </w:r>
    </w:p>
    <w:p w14:paraId="7BDBA9F4" w14:textId="77777777" w:rsidR="0027565C" w:rsidRPr="00EB6694" w:rsidRDefault="0027565C" w:rsidP="0027565C">
      <w:pPr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r w:rsidRPr="00EB6694">
        <w:rPr>
          <w:rFonts w:ascii="Times New Roman" w:eastAsia="Calibri" w:hAnsi="Times New Roman" w:cs="Times New Roman"/>
          <w:b/>
          <w:sz w:val="28"/>
          <w:szCs w:val="28"/>
          <w:bdr w:val="nil"/>
        </w:rPr>
        <w:tab/>
      </w:r>
      <w:hyperlink r:id="rId12" w:history="1">
        <w:r w:rsidRPr="00EB6694">
          <w:rPr>
            <w:rFonts w:ascii="Times New Roman" w:eastAsia="Calibri" w:hAnsi="Times New Roman" w:cs="Times New Roman"/>
            <w:b/>
            <w:sz w:val="28"/>
            <w:szCs w:val="28"/>
            <w:u w:val="single"/>
            <w:bdr w:val="nil"/>
          </w:rPr>
          <w:t>john.s.ziemba@state.ma.us</w:t>
        </w:r>
      </w:hyperlink>
    </w:p>
    <w:p w14:paraId="4FCA55D9" w14:textId="77777777" w:rsidR="0027565C" w:rsidRPr="0027565C" w:rsidRDefault="0027565C" w:rsidP="0020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565C" w:rsidRPr="0027565C" w:rsidSect="00D9609D">
      <w:footerReference w:type="first" r:id="rId13"/>
      <w:pgSz w:w="12240" w:h="15840"/>
      <w:pgMar w:top="1440" w:right="1440" w:bottom="720" w:left="144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15398" w14:textId="77777777" w:rsidR="00834288" w:rsidRDefault="00834288" w:rsidP="00563FC7">
      <w:r>
        <w:separator/>
      </w:r>
    </w:p>
  </w:endnote>
  <w:endnote w:type="continuationSeparator" w:id="0">
    <w:p w14:paraId="7F8C24D4" w14:textId="77777777" w:rsidR="00834288" w:rsidRDefault="00834288" w:rsidP="0056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F561" w14:textId="4303CC9E" w:rsidR="00BF0144" w:rsidRDefault="00BF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BE712" w14:textId="77777777" w:rsidR="00834288" w:rsidRDefault="00834288" w:rsidP="00563FC7">
      <w:r>
        <w:separator/>
      </w:r>
    </w:p>
  </w:footnote>
  <w:footnote w:type="continuationSeparator" w:id="0">
    <w:p w14:paraId="5E016D72" w14:textId="77777777" w:rsidR="00834288" w:rsidRDefault="00834288" w:rsidP="0056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A87E" w14:textId="31D0BC94" w:rsidR="004F7F5C" w:rsidRPr="008E4499" w:rsidRDefault="00841F23" w:rsidP="00802C9B">
    <w:pPr>
      <w:pStyle w:val="Header"/>
      <w:ind w:left="-540"/>
      <w:rPr>
        <w:b/>
        <w:color w:val="17365D" w:themeColor="text2" w:themeShade="BF"/>
      </w:rPr>
    </w:pPr>
    <w:r>
      <w:rPr>
        <w:b/>
        <w:color w:val="17365D" w:themeColor="text2" w:themeShade="BF"/>
      </w:rPr>
      <w:t xml:space="preserve">2015 </w:t>
    </w:r>
    <w:r w:rsidR="008E4499" w:rsidRPr="008E4499">
      <w:rPr>
        <w:b/>
        <w:color w:val="17365D" w:themeColor="text2" w:themeShade="BF"/>
      </w:rPr>
      <w:t xml:space="preserve">COMMUNITY </w:t>
    </w:r>
    <w:r w:rsidR="004C728C" w:rsidRPr="008E4499">
      <w:rPr>
        <w:b/>
        <w:color w:val="17365D" w:themeColor="text2" w:themeShade="BF"/>
      </w:rPr>
      <w:t xml:space="preserve">MITIGATION </w:t>
    </w:r>
    <w:r w:rsidR="008E4499" w:rsidRPr="008E4499">
      <w:rPr>
        <w:b/>
        <w:color w:val="17365D" w:themeColor="text2" w:themeShade="BF"/>
      </w:rPr>
      <w:t xml:space="preserve">FUND </w:t>
    </w:r>
    <w:r w:rsidR="004C728C" w:rsidRPr="008E4499">
      <w:rPr>
        <w:b/>
        <w:color w:val="17365D" w:themeColor="text2" w:themeShade="BF"/>
      </w:rPr>
      <w:t>APPLICATION</w:t>
    </w:r>
    <w:r w:rsidR="00D533A8" w:rsidRPr="008E4499">
      <w:rPr>
        <w:b/>
        <w:color w:val="17365D" w:themeColor="text2" w:themeShade="BF"/>
      </w:rPr>
      <w:t xml:space="preserve"> </w:t>
    </w:r>
  </w:p>
  <w:p w14:paraId="623D2512" w14:textId="32E7ABCE" w:rsidR="00D533A8" w:rsidRPr="008E4499" w:rsidRDefault="00D75F15" w:rsidP="00802C9B">
    <w:pPr>
      <w:pStyle w:val="Header"/>
      <w:ind w:left="-540"/>
      <w:rPr>
        <w:b/>
        <w:color w:val="17365D" w:themeColor="text2" w:themeShade="BF"/>
      </w:rPr>
    </w:pPr>
    <w:r w:rsidRPr="008E4499">
      <w:rPr>
        <w:b/>
        <w:color w:val="17365D" w:themeColor="text2" w:themeShade="BF"/>
      </w:rPr>
      <w:t xml:space="preserve">Page </w:t>
    </w:r>
    <w:r w:rsidRPr="008E4499">
      <w:rPr>
        <w:b/>
        <w:color w:val="17365D" w:themeColor="text2" w:themeShade="BF"/>
      </w:rPr>
      <w:fldChar w:fldCharType="begin"/>
    </w:r>
    <w:r w:rsidRPr="008E4499">
      <w:rPr>
        <w:b/>
        <w:color w:val="17365D" w:themeColor="text2" w:themeShade="BF"/>
      </w:rPr>
      <w:instrText xml:space="preserve"> PAGE  \* Arabic  \* MERGEFORMAT </w:instrText>
    </w:r>
    <w:r w:rsidRPr="008E4499">
      <w:rPr>
        <w:b/>
        <w:color w:val="17365D" w:themeColor="text2" w:themeShade="BF"/>
      </w:rPr>
      <w:fldChar w:fldCharType="separate"/>
    </w:r>
    <w:r w:rsidR="003F4A55">
      <w:rPr>
        <w:b/>
        <w:noProof/>
        <w:color w:val="17365D" w:themeColor="text2" w:themeShade="BF"/>
      </w:rPr>
      <w:t>2</w:t>
    </w:r>
    <w:r w:rsidRPr="008E4499">
      <w:rPr>
        <w:b/>
        <w:color w:val="17365D" w:themeColor="text2" w:themeShade="BF"/>
      </w:rPr>
      <w:fldChar w:fldCharType="end"/>
    </w:r>
    <w:r w:rsidRPr="008E4499">
      <w:rPr>
        <w:b/>
        <w:color w:val="17365D" w:themeColor="text2" w:themeShade="BF"/>
      </w:rPr>
      <w:t xml:space="preserve"> of </w:t>
    </w:r>
    <w:r w:rsidRPr="008E4499">
      <w:rPr>
        <w:b/>
        <w:color w:val="17365D" w:themeColor="text2" w:themeShade="BF"/>
      </w:rPr>
      <w:fldChar w:fldCharType="begin"/>
    </w:r>
    <w:r w:rsidRPr="008E4499">
      <w:rPr>
        <w:b/>
        <w:color w:val="17365D" w:themeColor="text2" w:themeShade="BF"/>
      </w:rPr>
      <w:instrText xml:space="preserve"> NUMPAGES  \* Arabic  \* MERGEFORMAT </w:instrText>
    </w:r>
    <w:r w:rsidRPr="008E4499">
      <w:rPr>
        <w:b/>
        <w:color w:val="17365D" w:themeColor="text2" w:themeShade="BF"/>
      </w:rPr>
      <w:fldChar w:fldCharType="separate"/>
    </w:r>
    <w:r w:rsidR="003F4A55">
      <w:rPr>
        <w:b/>
        <w:noProof/>
        <w:color w:val="17365D" w:themeColor="text2" w:themeShade="BF"/>
      </w:rPr>
      <w:t>4</w:t>
    </w:r>
    <w:r w:rsidRPr="008E4499">
      <w:rPr>
        <w:b/>
        <w:color w:val="17365D" w:themeColor="text2" w:themeShade="B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706"/>
      <w:gridCol w:w="7734"/>
    </w:tblGrid>
    <w:tr w:rsidR="00E62875" w14:paraId="2E650AD0" w14:textId="77777777" w:rsidTr="001B452B">
      <w:tc>
        <w:tcPr>
          <w:tcW w:w="2706" w:type="dxa"/>
          <w:shd w:val="clear" w:color="auto" w:fill="FFFFFF" w:themeFill="background1"/>
        </w:tcPr>
        <w:p w14:paraId="77367537" w14:textId="109898BC" w:rsidR="00E62875" w:rsidRDefault="00E62875">
          <w:pPr>
            <w:pStyle w:val="Header"/>
          </w:pPr>
          <w:r>
            <w:rPr>
              <w:noProof/>
            </w:rPr>
            <w:drawing>
              <wp:inline distT="0" distB="0" distL="0" distR="0" wp14:anchorId="49282B5E" wp14:editId="0292BA23">
                <wp:extent cx="1219200" cy="11645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g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26" cy="116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4" w:type="dxa"/>
          <w:shd w:val="clear" w:color="auto" w:fill="DBE5F1" w:themeFill="accent1" w:themeFillTint="33"/>
        </w:tcPr>
        <w:p w14:paraId="1EF3B9A4" w14:textId="77777777" w:rsidR="00E62875" w:rsidRDefault="0029096D" w:rsidP="00BE364F">
          <w:pPr>
            <w:pStyle w:val="Header"/>
            <w:spacing w:before="240"/>
            <w:jc w:val="center"/>
            <w:rPr>
              <w:b/>
              <w:color w:val="17365D" w:themeColor="text2" w:themeShade="BF"/>
              <w:sz w:val="32"/>
              <w:szCs w:val="32"/>
            </w:rPr>
          </w:pPr>
          <w:r w:rsidRPr="005E11DF">
            <w:rPr>
              <w:b/>
              <w:color w:val="17365D" w:themeColor="text2" w:themeShade="BF"/>
              <w:sz w:val="32"/>
              <w:szCs w:val="32"/>
            </w:rPr>
            <w:t>Massachusetts Gaming Commission</w:t>
          </w:r>
        </w:p>
        <w:p w14:paraId="0C71F073" w14:textId="58C5816A" w:rsidR="00BE364F" w:rsidRDefault="00BE364F" w:rsidP="00D9609D">
          <w:pPr>
            <w:pStyle w:val="Header"/>
            <w:spacing w:before="60"/>
            <w:jc w:val="center"/>
            <w:rPr>
              <w:b/>
              <w:color w:val="17365D" w:themeColor="text2" w:themeShade="BF"/>
              <w:sz w:val="32"/>
              <w:szCs w:val="32"/>
            </w:rPr>
          </w:pPr>
          <w:r w:rsidRPr="00BE364F">
            <w:rPr>
              <w:b/>
              <w:color w:val="17365D" w:themeColor="text2" w:themeShade="BF"/>
              <w:sz w:val="32"/>
              <w:szCs w:val="32"/>
            </w:rPr>
            <w:t>101 Federal Street, 23rd Floor</w:t>
          </w:r>
        </w:p>
        <w:p w14:paraId="4C6A18AF" w14:textId="0A22167D" w:rsidR="00BE364F" w:rsidRPr="005E11DF" w:rsidRDefault="00BE364F" w:rsidP="00D9609D">
          <w:pPr>
            <w:pStyle w:val="Header"/>
            <w:spacing w:before="60"/>
            <w:jc w:val="center"/>
            <w:rPr>
              <w:b/>
              <w:color w:val="17365D" w:themeColor="text2" w:themeShade="BF"/>
              <w:sz w:val="32"/>
              <w:szCs w:val="32"/>
            </w:rPr>
          </w:pPr>
          <w:r w:rsidRPr="00BE364F">
            <w:rPr>
              <w:b/>
              <w:color w:val="17365D" w:themeColor="text2" w:themeShade="BF"/>
              <w:sz w:val="32"/>
              <w:szCs w:val="32"/>
            </w:rPr>
            <w:t xml:space="preserve"> Boston, MA 02110</w:t>
          </w:r>
        </w:p>
        <w:p w14:paraId="7F3BA63A" w14:textId="32465527" w:rsidR="00B67066" w:rsidRDefault="00B67066" w:rsidP="00D9609D">
          <w:pPr>
            <w:pStyle w:val="Header"/>
            <w:jc w:val="center"/>
          </w:pPr>
        </w:p>
      </w:tc>
    </w:tr>
  </w:tbl>
  <w:p w14:paraId="149957B4" w14:textId="6DF99376" w:rsidR="00563FC7" w:rsidRDefault="00563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83"/>
    <w:multiLevelType w:val="hybridMultilevel"/>
    <w:tmpl w:val="8C1C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E93"/>
    <w:multiLevelType w:val="hybridMultilevel"/>
    <w:tmpl w:val="46A82B1A"/>
    <w:lvl w:ilvl="0" w:tplc="00CAA92C">
      <w:start w:val="1"/>
      <w:numFmt w:val="decimal"/>
      <w:pStyle w:val="ListParagraph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2719"/>
    <w:multiLevelType w:val="hybridMultilevel"/>
    <w:tmpl w:val="1B0C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3A2B"/>
    <w:multiLevelType w:val="hybridMultilevel"/>
    <w:tmpl w:val="6AE8E4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A2B27AB"/>
    <w:multiLevelType w:val="hybridMultilevel"/>
    <w:tmpl w:val="B2E6D1C4"/>
    <w:lvl w:ilvl="0" w:tplc="02CEF8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7019"/>
    <w:multiLevelType w:val="hybridMultilevel"/>
    <w:tmpl w:val="A39E7788"/>
    <w:lvl w:ilvl="0" w:tplc="AFB088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671FD"/>
    <w:multiLevelType w:val="hybridMultilevel"/>
    <w:tmpl w:val="2DBE6028"/>
    <w:lvl w:ilvl="0" w:tplc="817CFEA4">
      <w:start w:val="1"/>
      <w:numFmt w:val="decimal"/>
      <w:pStyle w:val="NoSpacing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52044"/>
    <w:multiLevelType w:val="hybridMultilevel"/>
    <w:tmpl w:val="3E6AF882"/>
    <w:lvl w:ilvl="0" w:tplc="44B09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5516D7"/>
    <w:multiLevelType w:val="hybridMultilevel"/>
    <w:tmpl w:val="CE24DE64"/>
    <w:lvl w:ilvl="0" w:tplc="E724E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7"/>
    <w:rsid w:val="00010BBE"/>
    <w:rsid w:val="00031330"/>
    <w:rsid w:val="000467C2"/>
    <w:rsid w:val="00075590"/>
    <w:rsid w:val="00080082"/>
    <w:rsid w:val="00096AE1"/>
    <w:rsid w:val="000B1BE2"/>
    <w:rsid w:val="000C6551"/>
    <w:rsid w:val="000E6CF0"/>
    <w:rsid w:val="000F0CEF"/>
    <w:rsid w:val="000F4D14"/>
    <w:rsid w:val="00137BB4"/>
    <w:rsid w:val="00155085"/>
    <w:rsid w:val="00162FC3"/>
    <w:rsid w:val="00171EDD"/>
    <w:rsid w:val="00177362"/>
    <w:rsid w:val="001B202C"/>
    <w:rsid w:val="001B452B"/>
    <w:rsid w:val="001B5D15"/>
    <w:rsid w:val="001E4F12"/>
    <w:rsid w:val="001E6DD8"/>
    <w:rsid w:val="002049D5"/>
    <w:rsid w:val="00205B6A"/>
    <w:rsid w:val="002162C4"/>
    <w:rsid w:val="00246F73"/>
    <w:rsid w:val="0027511B"/>
    <w:rsid w:val="0027565C"/>
    <w:rsid w:val="0029096D"/>
    <w:rsid w:val="002C52D0"/>
    <w:rsid w:val="002D7698"/>
    <w:rsid w:val="002E5055"/>
    <w:rsid w:val="002F6CDB"/>
    <w:rsid w:val="003524A1"/>
    <w:rsid w:val="00367BEA"/>
    <w:rsid w:val="00373CED"/>
    <w:rsid w:val="003A347D"/>
    <w:rsid w:val="003C3D97"/>
    <w:rsid w:val="003D7CB2"/>
    <w:rsid w:val="003E4A53"/>
    <w:rsid w:val="003F4A55"/>
    <w:rsid w:val="003F6486"/>
    <w:rsid w:val="00424677"/>
    <w:rsid w:val="00440C36"/>
    <w:rsid w:val="00454216"/>
    <w:rsid w:val="004579E0"/>
    <w:rsid w:val="004A1C58"/>
    <w:rsid w:val="004A1F66"/>
    <w:rsid w:val="004A598A"/>
    <w:rsid w:val="004A751D"/>
    <w:rsid w:val="004C62EF"/>
    <w:rsid w:val="004C728C"/>
    <w:rsid w:val="004F7F5C"/>
    <w:rsid w:val="00541D61"/>
    <w:rsid w:val="00563FC7"/>
    <w:rsid w:val="00591BFF"/>
    <w:rsid w:val="00593A89"/>
    <w:rsid w:val="005E11DF"/>
    <w:rsid w:val="0067436D"/>
    <w:rsid w:val="006920C5"/>
    <w:rsid w:val="006D0CB5"/>
    <w:rsid w:val="006F7D87"/>
    <w:rsid w:val="007157BD"/>
    <w:rsid w:val="00734266"/>
    <w:rsid w:val="007419E8"/>
    <w:rsid w:val="00745819"/>
    <w:rsid w:val="00747956"/>
    <w:rsid w:val="00772A6B"/>
    <w:rsid w:val="0079722B"/>
    <w:rsid w:val="007E2585"/>
    <w:rsid w:val="007E6FC6"/>
    <w:rsid w:val="00802C9B"/>
    <w:rsid w:val="00810741"/>
    <w:rsid w:val="008150B5"/>
    <w:rsid w:val="00834288"/>
    <w:rsid w:val="00841AB7"/>
    <w:rsid w:val="00841F23"/>
    <w:rsid w:val="00860EF8"/>
    <w:rsid w:val="008C5CF3"/>
    <w:rsid w:val="008E4499"/>
    <w:rsid w:val="008E5590"/>
    <w:rsid w:val="00925F40"/>
    <w:rsid w:val="0093405F"/>
    <w:rsid w:val="0095661B"/>
    <w:rsid w:val="00980AD7"/>
    <w:rsid w:val="00982056"/>
    <w:rsid w:val="009B0F89"/>
    <w:rsid w:val="009D1CD1"/>
    <w:rsid w:val="009E282B"/>
    <w:rsid w:val="009F5E81"/>
    <w:rsid w:val="00A02B3A"/>
    <w:rsid w:val="00A26F6D"/>
    <w:rsid w:val="00A54F3A"/>
    <w:rsid w:val="00A6454E"/>
    <w:rsid w:val="00A82CAD"/>
    <w:rsid w:val="00AB6118"/>
    <w:rsid w:val="00AC705B"/>
    <w:rsid w:val="00AE68B5"/>
    <w:rsid w:val="00AF7DA0"/>
    <w:rsid w:val="00B113D7"/>
    <w:rsid w:val="00B13C7E"/>
    <w:rsid w:val="00B147CD"/>
    <w:rsid w:val="00B43F2C"/>
    <w:rsid w:val="00B67066"/>
    <w:rsid w:val="00B83D78"/>
    <w:rsid w:val="00B86325"/>
    <w:rsid w:val="00BE364F"/>
    <w:rsid w:val="00BF0144"/>
    <w:rsid w:val="00C02B78"/>
    <w:rsid w:val="00C13EB0"/>
    <w:rsid w:val="00C37B21"/>
    <w:rsid w:val="00C55D07"/>
    <w:rsid w:val="00CE16FB"/>
    <w:rsid w:val="00D11739"/>
    <w:rsid w:val="00D533A8"/>
    <w:rsid w:val="00D75F15"/>
    <w:rsid w:val="00D9197F"/>
    <w:rsid w:val="00D9609D"/>
    <w:rsid w:val="00DB69F0"/>
    <w:rsid w:val="00DC32F9"/>
    <w:rsid w:val="00DD0BC7"/>
    <w:rsid w:val="00E43436"/>
    <w:rsid w:val="00E43C13"/>
    <w:rsid w:val="00E44CB4"/>
    <w:rsid w:val="00E62875"/>
    <w:rsid w:val="00E73511"/>
    <w:rsid w:val="00E736A7"/>
    <w:rsid w:val="00E74261"/>
    <w:rsid w:val="00E965EE"/>
    <w:rsid w:val="00EB6694"/>
    <w:rsid w:val="00EB6A7F"/>
    <w:rsid w:val="00EC1B56"/>
    <w:rsid w:val="00EF4BCA"/>
    <w:rsid w:val="00F03C98"/>
    <w:rsid w:val="00F4340E"/>
    <w:rsid w:val="00F84B1D"/>
    <w:rsid w:val="00FD0D41"/>
    <w:rsid w:val="00FD114D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03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FC7"/>
  </w:style>
  <w:style w:type="paragraph" w:styleId="Footer">
    <w:name w:val="footer"/>
    <w:basedOn w:val="Normal"/>
    <w:link w:val="FooterChar"/>
    <w:uiPriority w:val="99"/>
    <w:unhideWhenUsed/>
    <w:rsid w:val="00563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FC7"/>
  </w:style>
  <w:style w:type="paragraph" w:styleId="BalloonText">
    <w:name w:val="Balloon Text"/>
    <w:basedOn w:val="Normal"/>
    <w:link w:val="BalloonTextChar"/>
    <w:uiPriority w:val="99"/>
    <w:semiHidden/>
    <w:unhideWhenUsed/>
    <w:rsid w:val="00563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34266"/>
    <w:pPr>
      <w:numPr>
        <w:numId w:val="2"/>
      </w:numPr>
      <w:spacing w:after="120"/>
      <w:ind w:left="0" w:firstLine="0"/>
    </w:pPr>
    <w:rPr>
      <w:rFonts w:ascii="Bell MT" w:eastAsiaTheme="minorHAnsi" w:hAnsi="Bell MT"/>
      <w:sz w:val="20"/>
      <w:szCs w:val="22"/>
    </w:rPr>
  </w:style>
  <w:style w:type="paragraph" w:styleId="ListParagraph">
    <w:name w:val="List Paragraph"/>
    <w:basedOn w:val="Normal"/>
    <w:autoRedefine/>
    <w:uiPriority w:val="34"/>
    <w:qFormat/>
    <w:rsid w:val="00367BEA"/>
    <w:pPr>
      <w:keepNext/>
      <w:numPr>
        <w:numId w:val="9"/>
      </w:numPr>
      <w:shd w:val="clear" w:color="auto" w:fill="F2F2F2" w:themeFill="background1" w:themeFillShade="F2"/>
      <w:jc w:val="center"/>
    </w:pPr>
    <w:rPr>
      <w:rFonts w:ascii="Times New Roman" w:eastAsia="Calibri" w:hAnsi="Times New Roman" w:cs="Times New Roman"/>
      <w:b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6F7D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01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FC7"/>
  </w:style>
  <w:style w:type="paragraph" w:styleId="Footer">
    <w:name w:val="footer"/>
    <w:basedOn w:val="Normal"/>
    <w:link w:val="FooterChar"/>
    <w:uiPriority w:val="99"/>
    <w:unhideWhenUsed/>
    <w:rsid w:val="00563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FC7"/>
  </w:style>
  <w:style w:type="paragraph" w:styleId="BalloonText">
    <w:name w:val="Balloon Text"/>
    <w:basedOn w:val="Normal"/>
    <w:link w:val="BalloonTextChar"/>
    <w:uiPriority w:val="99"/>
    <w:semiHidden/>
    <w:unhideWhenUsed/>
    <w:rsid w:val="00563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C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34266"/>
    <w:pPr>
      <w:numPr>
        <w:numId w:val="2"/>
      </w:numPr>
      <w:spacing w:after="120"/>
      <w:ind w:left="0" w:firstLine="0"/>
    </w:pPr>
    <w:rPr>
      <w:rFonts w:ascii="Bell MT" w:eastAsiaTheme="minorHAnsi" w:hAnsi="Bell MT"/>
      <w:sz w:val="20"/>
      <w:szCs w:val="22"/>
    </w:rPr>
  </w:style>
  <w:style w:type="paragraph" w:styleId="ListParagraph">
    <w:name w:val="List Paragraph"/>
    <w:basedOn w:val="Normal"/>
    <w:autoRedefine/>
    <w:uiPriority w:val="34"/>
    <w:qFormat/>
    <w:rsid w:val="00367BEA"/>
    <w:pPr>
      <w:keepNext/>
      <w:numPr>
        <w:numId w:val="9"/>
      </w:numPr>
      <w:shd w:val="clear" w:color="auto" w:fill="F2F2F2" w:themeFill="background1" w:themeFillShade="F2"/>
      <w:jc w:val="center"/>
    </w:pPr>
    <w:rPr>
      <w:rFonts w:ascii="Times New Roman" w:eastAsia="Calibri" w:hAnsi="Times New Roman" w:cs="Times New Roman"/>
      <w:b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6F7D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01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n.s.ziemba@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s.ziemba@state.m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1205-BB66-441C-A891-3795883E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JackRabbit Design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Thurlow, Mary (MGC)</dc:creator>
  <cp:lastModifiedBy>Sangalang, Michael (MGC)</cp:lastModifiedBy>
  <cp:revision>2</cp:revision>
  <cp:lastPrinted>2014-12-19T16:04:00Z</cp:lastPrinted>
  <dcterms:created xsi:type="dcterms:W3CDTF">2014-12-22T19:35:00Z</dcterms:created>
  <dcterms:modified xsi:type="dcterms:W3CDTF">2014-12-22T19:35:00Z</dcterms:modified>
</cp:coreProperties>
</file>